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EDA26" w14:textId="77777777" w:rsidR="00A440E0" w:rsidRPr="00A440E0" w:rsidRDefault="00A440E0" w:rsidP="00A440E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440E0">
        <w:rPr>
          <w:rFonts w:ascii="Times New Roman" w:hAnsi="Times New Roman" w:cs="Times New Roman"/>
          <w:sz w:val="24"/>
          <w:szCs w:val="24"/>
        </w:rPr>
        <w:t xml:space="preserve">EELNÕU </w:t>
      </w:r>
    </w:p>
    <w:p w14:paraId="653769E2" w14:textId="5C4BF44E" w:rsidR="00A440E0" w:rsidRPr="00A440E0" w:rsidRDefault="00DA5925" w:rsidP="00A440E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17.09.2024</w:t>
      </w:r>
    </w:p>
    <w:p w14:paraId="3A8548B2" w14:textId="77777777" w:rsidR="00C30B17" w:rsidRDefault="00C30B17" w:rsidP="00A440E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84FAF79" w14:textId="77777777" w:rsidR="00C30B17" w:rsidRDefault="00C30B17" w:rsidP="00A440E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9E5F2BF" w14:textId="2642B613" w:rsidR="00A440E0" w:rsidRPr="00A440E0" w:rsidRDefault="00A440E0" w:rsidP="00A440E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40E0">
        <w:rPr>
          <w:rFonts w:ascii="Times New Roman" w:hAnsi="Times New Roman" w:cs="Times New Roman"/>
          <w:b/>
          <w:bCs/>
          <w:sz w:val="24"/>
          <w:szCs w:val="24"/>
        </w:rPr>
        <w:t xml:space="preserve">Lipniku </w:t>
      </w:r>
      <w:proofErr w:type="spellStart"/>
      <w:r w:rsidRPr="00A440E0">
        <w:rPr>
          <w:rFonts w:ascii="Times New Roman" w:hAnsi="Times New Roman" w:cs="Times New Roman"/>
          <w:b/>
          <w:bCs/>
          <w:sz w:val="24"/>
          <w:szCs w:val="24"/>
        </w:rPr>
        <w:t>turbatootmisala</w:t>
      </w:r>
      <w:proofErr w:type="spellEnd"/>
      <w:r w:rsidRPr="00A440E0">
        <w:rPr>
          <w:rFonts w:ascii="Times New Roman" w:hAnsi="Times New Roman" w:cs="Times New Roman"/>
          <w:b/>
          <w:bCs/>
          <w:sz w:val="24"/>
          <w:szCs w:val="24"/>
        </w:rPr>
        <w:t xml:space="preserve"> korrastamistingimuste andmine</w:t>
      </w:r>
    </w:p>
    <w:p w14:paraId="6B968A2C" w14:textId="77777777" w:rsidR="00A440E0" w:rsidRPr="00A440E0" w:rsidRDefault="00A440E0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E7D468" w14:textId="77777777" w:rsidR="00A440E0" w:rsidRPr="00A440E0" w:rsidRDefault="00A440E0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59E5597" w14:textId="77777777" w:rsidR="00A440E0" w:rsidRPr="00A440E0" w:rsidRDefault="00A440E0" w:rsidP="00A440E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40E0">
        <w:rPr>
          <w:rFonts w:ascii="Times New Roman" w:hAnsi="Times New Roman" w:cs="Times New Roman"/>
          <w:b/>
          <w:bCs/>
          <w:sz w:val="24"/>
          <w:szCs w:val="24"/>
        </w:rPr>
        <w:t>1. OTSUS</w:t>
      </w:r>
    </w:p>
    <w:p w14:paraId="0581A9A6" w14:textId="77777777" w:rsidR="00A440E0" w:rsidRPr="00A440E0" w:rsidRDefault="00A440E0" w:rsidP="00A440E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465148" w14:textId="3075B0B4" w:rsidR="00A440E0" w:rsidRPr="00A440E0" w:rsidRDefault="00A440E0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40E0">
        <w:rPr>
          <w:rFonts w:ascii="Times New Roman" w:hAnsi="Times New Roman" w:cs="Times New Roman"/>
          <w:sz w:val="24"/>
          <w:szCs w:val="24"/>
        </w:rPr>
        <w:t xml:space="preserve">Arvestades alljärgnevat, võttes aluseks maapõueseaduse § 81 ning tuginedes </w:t>
      </w:r>
      <w:r w:rsidR="0084434C">
        <w:rPr>
          <w:rFonts w:ascii="Times New Roman" w:hAnsi="Times New Roman" w:cs="Times New Roman"/>
          <w:sz w:val="24"/>
          <w:szCs w:val="24"/>
        </w:rPr>
        <w:t xml:space="preserve">aktsiaseltsi </w:t>
      </w:r>
      <w:r w:rsidRPr="00A440E0">
        <w:rPr>
          <w:rFonts w:ascii="Times New Roman" w:hAnsi="Times New Roman" w:cs="Times New Roman"/>
          <w:sz w:val="24"/>
          <w:szCs w:val="24"/>
        </w:rPr>
        <w:t>Tootsi Turvas</w:t>
      </w:r>
      <w:r w:rsidR="0084434C"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>11.03.2024 esitatud taotlusele, otsustab Keskkonnaamet:</w:t>
      </w:r>
    </w:p>
    <w:p w14:paraId="10C26798" w14:textId="77777777" w:rsidR="00A440E0" w:rsidRPr="00A440E0" w:rsidRDefault="00A440E0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E7689E4" w14:textId="161B64EB" w:rsidR="00A440E0" w:rsidRPr="00A440E0" w:rsidRDefault="00A440E0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40E0">
        <w:rPr>
          <w:rFonts w:ascii="Times New Roman" w:hAnsi="Times New Roman" w:cs="Times New Roman"/>
          <w:sz w:val="24"/>
          <w:szCs w:val="24"/>
        </w:rPr>
        <w:t xml:space="preserve">1.1 anda </w:t>
      </w:r>
      <w:r w:rsidR="0084434C">
        <w:rPr>
          <w:rFonts w:ascii="Times New Roman" w:hAnsi="Times New Roman" w:cs="Times New Roman"/>
          <w:sz w:val="24"/>
          <w:szCs w:val="24"/>
        </w:rPr>
        <w:t xml:space="preserve">aktsiaseltsile </w:t>
      </w:r>
      <w:r w:rsidRPr="00A440E0">
        <w:rPr>
          <w:rFonts w:ascii="Times New Roman" w:hAnsi="Times New Roman" w:cs="Times New Roman"/>
          <w:sz w:val="24"/>
          <w:szCs w:val="24"/>
        </w:rPr>
        <w:t>Tootsi Turvas</w:t>
      </w:r>
      <w:r w:rsidR="0084434C"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 xml:space="preserve">(registrikood </w:t>
      </w:r>
      <w:r w:rsidR="0084434C" w:rsidRPr="0084434C">
        <w:rPr>
          <w:rFonts w:ascii="Times New Roman" w:hAnsi="Times New Roman" w:cs="Times New Roman"/>
          <w:sz w:val="24"/>
          <w:szCs w:val="24"/>
        </w:rPr>
        <w:t>10021374</w:t>
      </w:r>
      <w:r w:rsidRPr="00A440E0">
        <w:rPr>
          <w:rFonts w:ascii="Times New Roman" w:hAnsi="Times New Roman" w:cs="Times New Roman"/>
          <w:sz w:val="24"/>
          <w:szCs w:val="24"/>
        </w:rPr>
        <w:t xml:space="preserve">) kuuluva Lipniku </w:t>
      </w:r>
      <w:proofErr w:type="spellStart"/>
      <w:r w:rsidRPr="00A440E0">
        <w:rPr>
          <w:rFonts w:ascii="Times New Roman" w:hAnsi="Times New Roman" w:cs="Times New Roman"/>
          <w:sz w:val="24"/>
          <w:szCs w:val="24"/>
        </w:rPr>
        <w:t>turbatootmisala</w:t>
      </w:r>
      <w:proofErr w:type="spellEnd"/>
      <w:r w:rsidRPr="00A440E0">
        <w:rPr>
          <w:rFonts w:ascii="Times New Roman" w:hAnsi="Times New Roman" w:cs="Times New Roman"/>
          <w:sz w:val="24"/>
          <w:szCs w:val="24"/>
        </w:rPr>
        <w:t xml:space="preserve"> keskkonnaloa nr </w:t>
      </w:r>
      <w:r w:rsidR="00985914" w:rsidRPr="00985914">
        <w:rPr>
          <w:rFonts w:ascii="Times New Roman" w:hAnsi="Times New Roman" w:cs="Times New Roman"/>
          <w:sz w:val="24"/>
          <w:szCs w:val="24"/>
        </w:rPr>
        <w:t>L.MK/324933</w:t>
      </w:r>
      <w:r w:rsidRPr="00A440E0">
        <w:rPr>
          <w:rFonts w:ascii="Times New Roman" w:hAnsi="Times New Roman" w:cs="Times New Roman"/>
          <w:sz w:val="24"/>
          <w:szCs w:val="24"/>
        </w:rPr>
        <w:t xml:space="preserve"> alusel kaevandatud maa korrastamisprojekti koostamiseks järgmised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>korrastamistingimused:</w:t>
      </w:r>
    </w:p>
    <w:p w14:paraId="02E17F05" w14:textId="77777777" w:rsidR="00A440E0" w:rsidRPr="00A440E0" w:rsidRDefault="00A440E0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94D8CE" w14:textId="241DE149" w:rsidR="00A440E0" w:rsidRPr="00A440E0" w:rsidRDefault="00A440E0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40E0">
        <w:rPr>
          <w:rFonts w:ascii="Times New Roman" w:hAnsi="Times New Roman" w:cs="Times New Roman"/>
          <w:sz w:val="24"/>
          <w:szCs w:val="24"/>
        </w:rPr>
        <w:t>1.1.1 Korrastatud maa sihtotstarve:</w:t>
      </w:r>
    </w:p>
    <w:p w14:paraId="4D4E1CAB" w14:textId="2958826A" w:rsidR="00A440E0" w:rsidRPr="00A440E0" w:rsidRDefault="00A440E0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40E0">
        <w:rPr>
          <w:rFonts w:ascii="Times New Roman" w:hAnsi="Times New Roman" w:cs="Times New Roman"/>
          <w:sz w:val="24"/>
          <w:szCs w:val="24"/>
        </w:rPr>
        <w:t>1.1.1.1 Korrastatud maa sihtotstarve määratakse vastavalt maakatastriseaduses sätestatule.</w:t>
      </w:r>
    </w:p>
    <w:p w14:paraId="48AEB10D" w14:textId="438FEEA1" w:rsidR="00A440E0" w:rsidRPr="00A440E0" w:rsidRDefault="00A440E0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40E0">
        <w:rPr>
          <w:rFonts w:ascii="Times New Roman" w:hAnsi="Times New Roman" w:cs="Times New Roman"/>
          <w:sz w:val="24"/>
          <w:szCs w:val="24"/>
        </w:rPr>
        <w:t>1.1.1.2 Kaevandatud maa korrastada taastuvaks sooks.</w:t>
      </w:r>
    </w:p>
    <w:p w14:paraId="6A026DC4" w14:textId="77777777" w:rsidR="00A440E0" w:rsidRPr="00A440E0" w:rsidRDefault="00A440E0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0CB0CE5" w14:textId="03C27354" w:rsidR="00A440E0" w:rsidRPr="00A440E0" w:rsidRDefault="00A440E0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40E0">
        <w:rPr>
          <w:rFonts w:ascii="Times New Roman" w:hAnsi="Times New Roman" w:cs="Times New Roman"/>
          <w:sz w:val="24"/>
          <w:szCs w:val="24"/>
        </w:rPr>
        <w:t>1.1.2 Uute pinnavormide nõlvade ja kaevandatud maa kujundamise nõuded:</w:t>
      </w:r>
    </w:p>
    <w:p w14:paraId="38BAB0D7" w14:textId="55CF1303" w:rsidR="00A440E0" w:rsidRPr="00A440E0" w:rsidRDefault="00A440E0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40E0">
        <w:rPr>
          <w:rFonts w:ascii="Times New Roman" w:hAnsi="Times New Roman" w:cs="Times New Roman"/>
          <w:sz w:val="24"/>
          <w:szCs w:val="24"/>
        </w:rPr>
        <w:t>1.1.2.1 Korrastatud ala reljeef peab olema võimalikult looduslähedane.</w:t>
      </w:r>
    </w:p>
    <w:p w14:paraId="1C40A7DD" w14:textId="77777777" w:rsidR="00A440E0" w:rsidRPr="00A440E0" w:rsidRDefault="00A440E0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1F077D" w14:textId="04194E75" w:rsidR="00A440E0" w:rsidRPr="00A440E0" w:rsidRDefault="00A440E0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40E0">
        <w:rPr>
          <w:rFonts w:ascii="Times New Roman" w:hAnsi="Times New Roman" w:cs="Times New Roman"/>
          <w:sz w:val="24"/>
          <w:szCs w:val="24"/>
        </w:rPr>
        <w:t>1.1.3 Mulla kasutamise ja käitluse nõuded:</w:t>
      </w:r>
    </w:p>
    <w:p w14:paraId="022B84BA" w14:textId="59E3955A" w:rsidR="00A440E0" w:rsidRPr="00A440E0" w:rsidRDefault="00A440E0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40E0">
        <w:rPr>
          <w:rFonts w:ascii="Times New Roman" w:hAnsi="Times New Roman" w:cs="Times New Roman"/>
          <w:sz w:val="24"/>
          <w:szCs w:val="24"/>
        </w:rPr>
        <w:t>1.1.3.1 Selgitada välja tasandatud mäeeraldise ja selle teenindusmaa kasvukihiga ja/või mullaga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>katmise vajadus. Kasvukihi ja/või mullaga katmise vajaduse korral fikseerida mäeeraldise teenindusmaa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>piires korrastamiseks vajaliku kasvukihi ja/või mulla kogus ja lisada kasvukihi ja/või mulla kvaliteedi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>nõuded.</w:t>
      </w:r>
    </w:p>
    <w:p w14:paraId="4ABAD852" w14:textId="77777777" w:rsidR="00A440E0" w:rsidRPr="00A440E0" w:rsidRDefault="00A440E0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A8F90DC" w14:textId="0AE5760A" w:rsidR="00A440E0" w:rsidRPr="00A440E0" w:rsidRDefault="00A440E0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40E0">
        <w:rPr>
          <w:rFonts w:ascii="Times New Roman" w:hAnsi="Times New Roman" w:cs="Times New Roman"/>
          <w:sz w:val="24"/>
          <w:szCs w:val="24"/>
        </w:rPr>
        <w:t>1.1.4 Veerežiimi kujundamise nõuded:</w:t>
      </w:r>
    </w:p>
    <w:p w14:paraId="50B53817" w14:textId="1FEE1708" w:rsidR="00A440E0" w:rsidRPr="00A440E0" w:rsidRDefault="00A440E0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40E0">
        <w:rPr>
          <w:rFonts w:ascii="Times New Roman" w:hAnsi="Times New Roman" w:cs="Times New Roman"/>
          <w:sz w:val="24"/>
          <w:szCs w:val="24"/>
        </w:rPr>
        <w:t>1.1.4.1 Korrastataval alal kujunev põhjaveetase peab vastama maa kasutamise sihtotstarbele.</w:t>
      </w:r>
    </w:p>
    <w:p w14:paraId="7778A091" w14:textId="77777777" w:rsidR="00A440E0" w:rsidRPr="00A440E0" w:rsidRDefault="00A440E0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35B7FA" w14:textId="0BF646A1" w:rsidR="00A440E0" w:rsidRPr="00A440E0" w:rsidRDefault="00A440E0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40E0">
        <w:rPr>
          <w:rFonts w:ascii="Times New Roman" w:hAnsi="Times New Roman" w:cs="Times New Roman"/>
          <w:sz w:val="24"/>
          <w:szCs w:val="24"/>
        </w:rPr>
        <w:t>1.1.5 Bioloogilise korrastamise nõuded:</w:t>
      </w:r>
    </w:p>
    <w:p w14:paraId="4EDFC1B1" w14:textId="0200553A" w:rsidR="00A440E0" w:rsidRPr="00A440E0" w:rsidRDefault="00A440E0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40E0">
        <w:rPr>
          <w:rFonts w:ascii="Times New Roman" w:hAnsi="Times New Roman" w:cs="Times New Roman"/>
          <w:sz w:val="24"/>
          <w:szCs w:val="24"/>
        </w:rPr>
        <w:t>1.1.5.1 Korrastamisprojektis anda bioloogilise korrastamise lahendus.</w:t>
      </w:r>
    </w:p>
    <w:p w14:paraId="59CAC0A8" w14:textId="77777777" w:rsidR="00A440E0" w:rsidRPr="00A440E0" w:rsidRDefault="00A440E0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9169543" w14:textId="61D2312A" w:rsidR="00A440E0" w:rsidRPr="00A440E0" w:rsidRDefault="00A440E0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40E0">
        <w:rPr>
          <w:rFonts w:ascii="Times New Roman" w:hAnsi="Times New Roman" w:cs="Times New Roman"/>
          <w:sz w:val="24"/>
          <w:szCs w:val="24"/>
        </w:rPr>
        <w:t>1.1.6 Lisatingimused:</w:t>
      </w:r>
    </w:p>
    <w:p w14:paraId="494D92EF" w14:textId="57B500B6" w:rsidR="00A440E0" w:rsidRPr="00A440E0" w:rsidRDefault="00A440E0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40E0">
        <w:rPr>
          <w:rFonts w:ascii="Times New Roman" w:hAnsi="Times New Roman" w:cs="Times New Roman"/>
          <w:sz w:val="24"/>
          <w:szCs w:val="24"/>
        </w:rPr>
        <w:t xml:space="preserve">1.1.6.1 Korrastamisprojekti koostamisel (ja vajadusel ka tööde läbiviimisel) tuleb </w:t>
      </w:r>
      <w:r>
        <w:rPr>
          <w:rFonts w:ascii="Times New Roman" w:hAnsi="Times New Roman" w:cs="Times New Roman"/>
          <w:sz w:val="24"/>
          <w:szCs w:val="24"/>
        </w:rPr>
        <w:t xml:space="preserve"> k</w:t>
      </w:r>
      <w:r w:rsidRPr="00A440E0">
        <w:rPr>
          <w:rFonts w:ascii="Times New Roman" w:hAnsi="Times New Roman" w:cs="Times New Roman"/>
          <w:sz w:val="24"/>
          <w:szCs w:val="24"/>
        </w:rPr>
        <w:t>onsulteerida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>vastavaid teadmisi ja kogemusi omava sooteadlasega.</w:t>
      </w:r>
    </w:p>
    <w:p w14:paraId="74DBB9C6" w14:textId="55E9188A" w:rsidR="00A440E0" w:rsidRDefault="00A440E0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40E0">
        <w:rPr>
          <w:rFonts w:ascii="Times New Roman" w:hAnsi="Times New Roman" w:cs="Times New Roman"/>
          <w:sz w:val="24"/>
          <w:szCs w:val="24"/>
        </w:rPr>
        <w:t>1.1.6.2 Veerežiimi muutmisel veetaseme tõstmiseks tuleb korrastamisprojekt kooskõlastada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>veetaseme tõstmisest mõjutatud kinnistute omanikega.</w:t>
      </w:r>
    </w:p>
    <w:p w14:paraId="36332CB4" w14:textId="77777777" w:rsidR="000D5B2A" w:rsidRDefault="000D5B2A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1.1.6.3 </w:t>
      </w:r>
      <w:r w:rsidRPr="000D5B2A">
        <w:rPr>
          <w:rFonts w:ascii="Times New Roman" w:hAnsi="Times New Roman" w:cs="Times New Roman"/>
          <w:sz w:val="24"/>
          <w:szCs w:val="24"/>
        </w:rPr>
        <w:t>Parima võimaliku korrastamise lahenduse leidmiseks viia enne korrastamisprojekti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5B2A">
        <w:rPr>
          <w:rFonts w:ascii="Times New Roman" w:hAnsi="Times New Roman" w:cs="Times New Roman"/>
          <w:sz w:val="24"/>
          <w:szCs w:val="24"/>
        </w:rPr>
        <w:t>koostamist läbi eeluuringud, mille eesmärgiks on selgitada taastatava ala turba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5B2A">
        <w:rPr>
          <w:rFonts w:ascii="Times New Roman" w:hAnsi="Times New Roman" w:cs="Times New Roman"/>
          <w:sz w:val="24"/>
          <w:szCs w:val="24"/>
        </w:rPr>
        <w:t>hüdrogeoloogilised iseärasused. Tööde planeerimiseks peab arvestama ala topograafiaga 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5B2A">
        <w:rPr>
          <w:rFonts w:ascii="Times New Roman" w:hAnsi="Times New Roman" w:cs="Times New Roman"/>
          <w:sz w:val="24"/>
          <w:szCs w:val="24"/>
        </w:rPr>
        <w:t>inimese poolt kujundatud veeoludega. Soo taastamise üheks põhiliseks tingimuseks 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5B2A">
        <w:rPr>
          <w:rFonts w:ascii="Times New Roman" w:hAnsi="Times New Roman" w:cs="Times New Roman"/>
          <w:sz w:val="24"/>
          <w:szCs w:val="24"/>
        </w:rPr>
        <w:t>veetaseme tõstmine ja veetaseme stabiilsuse tagamine. Veebilansi uuringutega tuleb välja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5B2A">
        <w:rPr>
          <w:rFonts w:ascii="Times New Roman" w:hAnsi="Times New Roman" w:cs="Times New Roman"/>
          <w:sz w:val="24"/>
          <w:szCs w:val="24"/>
        </w:rPr>
        <w:t>selgitada, kui palju on võimalik veetaset tõsta ja milliseks võib kujuneda veetaseme sesoonne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5B2A">
        <w:rPr>
          <w:rFonts w:ascii="Times New Roman" w:hAnsi="Times New Roman" w:cs="Times New Roman"/>
          <w:sz w:val="24"/>
          <w:szCs w:val="24"/>
        </w:rPr>
        <w:t>dünaamika.</w:t>
      </w:r>
    </w:p>
    <w:p w14:paraId="47CF8FC3" w14:textId="26281861" w:rsidR="00A440E0" w:rsidRDefault="00A440E0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40E0">
        <w:rPr>
          <w:rFonts w:ascii="Times New Roman" w:hAnsi="Times New Roman" w:cs="Times New Roman"/>
          <w:sz w:val="24"/>
          <w:szCs w:val="24"/>
        </w:rPr>
        <w:lastRenderedPageBreak/>
        <w:t>1.1.6.</w:t>
      </w:r>
      <w:r w:rsidR="000D5B2A">
        <w:rPr>
          <w:rFonts w:ascii="Times New Roman" w:hAnsi="Times New Roman" w:cs="Times New Roman"/>
          <w:sz w:val="24"/>
          <w:szCs w:val="24"/>
        </w:rPr>
        <w:t>4</w:t>
      </w:r>
      <w:r w:rsidRPr="00A440E0">
        <w:rPr>
          <w:rFonts w:ascii="Times New Roman" w:hAnsi="Times New Roman" w:cs="Times New Roman"/>
          <w:sz w:val="24"/>
          <w:szCs w:val="24"/>
        </w:rPr>
        <w:t xml:space="preserve"> Kaevandatud maa korrastamisprojekt koostada vastavalt keskkonnaministri 07.04.2017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>määruses nr 12 „Uuritud ning kaevandatud maa korrastamise täpsustatud nõuded ja kord,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>kaevandatud maa korrastamise projekti sisu kohta esitatavad nõuded ning maa korrastamise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>akti sisu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>ja vorm“ esitatud nõuetele.</w:t>
      </w:r>
    </w:p>
    <w:p w14:paraId="7B97238E" w14:textId="6D901BDD" w:rsidR="000D5B2A" w:rsidRDefault="000D5B2A" w:rsidP="000D5B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1.1.6.5 </w:t>
      </w:r>
      <w:r w:rsidRPr="000D5B2A">
        <w:rPr>
          <w:rFonts w:ascii="Times New Roman" w:hAnsi="Times New Roman" w:cs="Times New Roman"/>
          <w:sz w:val="24"/>
          <w:szCs w:val="24"/>
        </w:rPr>
        <w:t>Korrastamisprojektis tuleb esitada hüdroloogilise modelleerimise analüüs, kus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5B2A">
        <w:rPr>
          <w:rFonts w:ascii="Times New Roman" w:hAnsi="Times New Roman" w:cs="Times New Roman"/>
          <w:sz w:val="24"/>
          <w:szCs w:val="24"/>
        </w:rPr>
        <w:t>esitatakse eeldatavad vee liikumisteed enne ja pärast korrastamistöid ning kujuneva veesamba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5B2A">
        <w:rPr>
          <w:rFonts w:ascii="Times New Roman" w:hAnsi="Times New Roman" w:cs="Times New Roman"/>
          <w:sz w:val="24"/>
          <w:szCs w:val="24"/>
        </w:rPr>
        <w:t xml:space="preserve">sügavus ja </w:t>
      </w:r>
      <w:proofErr w:type="spellStart"/>
      <w:r w:rsidRPr="000D5B2A">
        <w:rPr>
          <w:rFonts w:ascii="Times New Roman" w:hAnsi="Times New Roman" w:cs="Times New Roman"/>
          <w:sz w:val="24"/>
          <w:szCs w:val="24"/>
        </w:rPr>
        <w:t>üleujutatavate</w:t>
      </w:r>
      <w:proofErr w:type="spellEnd"/>
      <w:r w:rsidRPr="000D5B2A">
        <w:rPr>
          <w:rFonts w:ascii="Times New Roman" w:hAnsi="Times New Roman" w:cs="Times New Roman"/>
          <w:sz w:val="24"/>
          <w:szCs w:val="24"/>
        </w:rPr>
        <w:t xml:space="preserve"> alade joonised. </w:t>
      </w:r>
    </w:p>
    <w:p w14:paraId="77590A67" w14:textId="77777777" w:rsidR="00DA5925" w:rsidRDefault="00DA5925" w:rsidP="00DA59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5925">
        <w:rPr>
          <w:rFonts w:ascii="Times New Roman" w:hAnsi="Times New Roman" w:cs="Times New Roman"/>
          <w:sz w:val="24"/>
          <w:szCs w:val="24"/>
        </w:rPr>
        <w:t>1.1.6.6 Korrastamistööde tegemine on keelatud ajavahemikus 01.02–15.07.</w:t>
      </w:r>
    </w:p>
    <w:p w14:paraId="079509A2" w14:textId="6311C203" w:rsidR="000D5B2A" w:rsidRPr="00DA5925" w:rsidRDefault="00DA5925" w:rsidP="00A440E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1.1.6.7 </w:t>
      </w:r>
      <w:r w:rsidR="003E33E6">
        <w:rPr>
          <w:rFonts w:ascii="Times New Roman" w:hAnsi="Times New Roman" w:cs="Times New Roman"/>
          <w:sz w:val="24"/>
          <w:szCs w:val="24"/>
        </w:rPr>
        <w:t>Korrastamisprojekti koostamisel</w:t>
      </w:r>
      <w:r w:rsidR="004F3EAD">
        <w:rPr>
          <w:rFonts w:ascii="Times New Roman" w:hAnsi="Times New Roman" w:cs="Times New Roman"/>
          <w:sz w:val="24"/>
          <w:szCs w:val="24"/>
        </w:rPr>
        <w:t xml:space="preserve"> kaasata linnustikuekspert ning </w:t>
      </w:r>
      <w:r w:rsidRPr="00DA5925">
        <w:rPr>
          <w:rFonts w:ascii="Times New Roman" w:hAnsi="Times New Roman" w:cs="Times New Roman"/>
          <w:sz w:val="24"/>
          <w:szCs w:val="24"/>
        </w:rPr>
        <w:t>lähtuda</w:t>
      </w:r>
      <w:r w:rsidR="004F3EAD">
        <w:rPr>
          <w:rFonts w:ascii="Times New Roman" w:hAnsi="Times New Roman" w:cs="Times New Roman"/>
          <w:sz w:val="24"/>
          <w:szCs w:val="24"/>
        </w:rPr>
        <w:t xml:space="preserve"> </w:t>
      </w:r>
      <w:r w:rsidRPr="00DA5925">
        <w:rPr>
          <w:rFonts w:ascii="Times New Roman" w:hAnsi="Times New Roman" w:cs="Times New Roman"/>
          <w:sz w:val="24"/>
          <w:szCs w:val="24"/>
        </w:rPr>
        <w:t xml:space="preserve">eksperdi </w:t>
      </w:r>
      <w:r w:rsidR="004F3EAD">
        <w:rPr>
          <w:rFonts w:ascii="Times New Roman" w:hAnsi="Times New Roman" w:cs="Times New Roman"/>
          <w:sz w:val="24"/>
          <w:szCs w:val="24"/>
        </w:rPr>
        <w:t xml:space="preserve">antud </w:t>
      </w:r>
      <w:r w:rsidRPr="00DA5925">
        <w:rPr>
          <w:rFonts w:ascii="Times New Roman" w:hAnsi="Times New Roman" w:cs="Times New Roman"/>
          <w:sz w:val="24"/>
          <w:szCs w:val="24"/>
        </w:rPr>
        <w:t xml:space="preserve">hinnangust </w:t>
      </w:r>
      <w:r w:rsidR="004F3EAD">
        <w:rPr>
          <w:rFonts w:ascii="Times New Roman" w:hAnsi="Times New Roman" w:cs="Times New Roman"/>
          <w:sz w:val="24"/>
          <w:szCs w:val="24"/>
        </w:rPr>
        <w:t>korrastatud maale</w:t>
      </w:r>
      <w:r w:rsidRPr="00DA5925">
        <w:rPr>
          <w:rFonts w:ascii="Times New Roman" w:hAnsi="Times New Roman" w:cs="Times New Roman"/>
          <w:sz w:val="24"/>
          <w:szCs w:val="24"/>
        </w:rPr>
        <w:t xml:space="preserve"> elukeskkonna rajamiseks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F822BC7" w14:textId="77777777" w:rsidR="00A440E0" w:rsidRPr="00A440E0" w:rsidRDefault="00A440E0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CB10C6" w14:textId="77777777" w:rsidR="00A440E0" w:rsidRPr="00A440E0" w:rsidRDefault="00A440E0" w:rsidP="00A440E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40E0">
        <w:rPr>
          <w:rFonts w:ascii="Times New Roman" w:hAnsi="Times New Roman" w:cs="Times New Roman"/>
          <w:b/>
          <w:bCs/>
          <w:sz w:val="24"/>
          <w:szCs w:val="24"/>
        </w:rPr>
        <w:t>2. ASJAOLUD</w:t>
      </w:r>
    </w:p>
    <w:p w14:paraId="2BE60BBA" w14:textId="77777777" w:rsidR="00A440E0" w:rsidRPr="00A440E0" w:rsidRDefault="00A440E0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334A56" w14:textId="4E2B85BE" w:rsidR="00A440E0" w:rsidRDefault="0084434C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Aktsiaselts </w:t>
      </w:r>
      <w:r w:rsidR="00A440E0" w:rsidRPr="00A440E0">
        <w:rPr>
          <w:rFonts w:ascii="Times New Roman" w:hAnsi="Times New Roman" w:cs="Times New Roman"/>
          <w:sz w:val="24"/>
          <w:szCs w:val="24"/>
        </w:rPr>
        <w:t xml:space="preserve">Tootsi Turvas (registrikood </w:t>
      </w:r>
      <w:r w:rsidRPr="0084434C">
        <w:rPr>
          <w:rFonts w:ascii="Times New Roman" w:hAnsi="Times New Roman" w:cs="Times New Roman"/>
          <w:sz w:val="24"/>
          <w:szCs w:val="24"/>
        </w:rPr>
        <w:t>10021374</w:t>
      </w:r>
      <w:r w:rsidR="00A440E0" w:rsidRPr="00A440E0">
        <w:rPr>
          <w:rFonts w:ascii="Times New Roman" w:hAnsi="Times New Roman" w:cs="Times New Roman"/>
          <w:sz w:val="24"/>
          <w:szCs w:val="24"/>
        </w:rPr>
        <w:t xml:space="preserve">, aadress </w:t>
      </w:r>
      <w:r w:rsidRPr="0084434C">
        <w:rPr>
          <w:rFonts w:ascii="Times New Roman" w:hAnsi="Times New Roman" w:cs="Times New Roman"/>
          <w:sz w:val="24"/>
          <w:szCs w:val="24"/>
        </w:rPr>
        <w:t>Pärnu maakond, Pärnu linn, Pärnu linn, Suur-Jõe tn 63, 80042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A440E0">
        <w:rPr>
          <w:rFonts w:ascii="Times New Roman" w:hAnsi="Times New Roman" w:cs="Times New Roman"/>
          <w:sz w:val="24"/>
          <w:szCs w:val="24"/>
        </w:rPr>
        <w:t xml:space="preserve">edaspidi ka </w:t>
      </w:r>
      <w:r w:rsidRPr="00A440E0">
        <w:rPr>
          <w:rFonts w:ascii="Times New Roman" w:hAnsi="Times New Roman" w:cs="Times New Roman"/>
          <w:i/>
          <w:iCs/>
          <w:sz w:val="24"/>
          <w:szCs w:val="24"/>
        </w:rPr>
        <w:t>ettevõte</w:t>
      </w:r>
      <w:r w:rsidR="00A440E0" w:rsidRPr="00A440E0">
        <w:rPr>
          <w:rFonts w:ascii="Times New Roman" w:hAnsi="Times New Roman" w:cs="Times New Roman"/>
          <w:sz w:val="24"/>
          <w:szCs w:val="24"/>
        </w:rPr>
        <w:t xml:space="preserve">) esitas </w:t>
      </w:r>
      <w:r w:rsidRPr="0084434C">
        <w:rPr>
          <w:rFonts w:ascii="Times New Roman" w:hAnsi="Times New Roman" w:cs="Times New Roman"/>
          <w:sz w:val="24"/>
          <w:szCs w:val="24"/>
        </w:rPr>
        <w:t>11.03.2024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40E0" w:rsidRPr="00A440E0">
        <w:rPr>
          <w:rFonts w:ascii="Times New Roman" w:hAnsi="Times New Roman" w:cs="Times New Roman"/>
          <w:sz w:val="24"/>
          <w:szCs w:val="24"/>
        </w:rPr>
        <w:t>Keskkonnaametile taotluse (registreeritud</w:t>
      </w:r>
      <w:r w:rsidR="00A440E0">
        <w:rPr>
          <w:rFonts w:ascii="Times New Roman" w:hAnsi="Times New Roman" w:cs="Times New Roman"/>
          <w:sz w:val="24"/>
          <w:szCs w:val="24"/>
        </w:rPr>
        <w:t xml:space="preserve"> keskkonnaotsuste infosüsteemis </w:t>
      </w:r>
      <w:r w:rsidR="00A440E0" w:rsidRPr="00A440E0">
        <w:rPr>
          <w:rFonts w:ascii="Times New Roman" w:hAnsi="Times New Roman" w:cs="Times New Roman"/>
          <w:sz w:val="24"/>
          <w:szCs w:val="24"/>
        </w:rPr>
        <w:t>KOTKAS</w:t>
      </w:r>
      <w:r w:rsidR="00A440E0">
        <w:rPr>
          <w:rFonts w:ascii="Times New Roman" w:hAnsi="Times New Roman" w:cs="Times New Roman"/>
          <w:sz w:val="24"/>
          <w:szCs w:val="24"/>
        </w:rPr>
        <w:t xml:space="preserve"> (edaspidi </w:t>
      </w:r>
      <w:r w:rsidR="00A440E0" w:rsidRPr="00A440E0">
        <w:rPr>
          <w:rFonts w:ascii="Times New Roman" w:hAnsi="Times New Roman" w:cs="Times New Roman"/>
          <w:i/>
          <w:iCs/>
          <w:sz w:val="24"/>
          <w:szCs w:val="24"/>
        </w:rPr>
        <w:t>KOTKAS</w:t>
      </w:r>
      <w:r w:rsidR="00A440E0">
        <w:rPr>
          <w:rFonts w:ascii="Times New Roman" w:hAnsi="Times New Roman" w:cs="Times New Roman"/>
          <w:sz w:val="24"/>
          <w:szCs w:val="24"/>
        </w:rPr>
        <w:t>)</w:t>
      </w:r>
      <w:r w:rsidR="00A440E0" w:rsidRPr="00A440E0">
        <w:rPr>
          <w:rFonts w:ascii="Times New Roman" w:hAnsi="Times New Roman" w:cs="Times New Roman"/>
          <w:sz w:val="24"/>
          <w:szCs w:val="24"/>
        </w:rPr>
        <w:t xml:space="preserve"> </w:t>
      </w:r>
      <w:r w:rsidRPr="0084434C">
        <w:rPr>
          <w:rFonts w:ascii="Times New Roman" w:hAnsi="Times New Roman" w:cs="Times New Roman"/>
          <w:sz w:val="24"/>
          <w:szCs w:val="24"/>
        </w:rPr>
        <w:t>11.03.2024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40E0">
        <w:rPr>
          <w:rFonts w:ascii="Times New Roman" w:hAnsi="Times New Roman" w:cs="Times New Roman"/>
          <w:sz w:val="24"/>
          <w:szCs w:val="24"/>
        </w:rPr>
        <w:t>dokumendina</w:t>
      </w:r>
      <w:r w:rsidR="00A440E0" w:rsidRPr="00A440E0">
        <w:rPr>
          <w:rFonts w:ascii="Times New Roman" w:hAnsi="Times New Roman" w:cs="Times New Roman"/>
          <w:sz w:val="24"/>
          <w:szCs w:val="24"/>
        </w:rPr>
        <w:t xml:space="preserve"> nr </w:t>
      </w:r>
      <w:r w:rsidRPr="0084434C">
        <w:rPr>
          <w:rFonts w:ascii="Times New Roman" w:hAnsi="Times New Roman" w:cs="Times New Roman"/>
          <w:sz w:val="24"/>
          <w:szCs w:val="24"/>
        </w:rPr>
        <w:t>DM-127742-1</w:t>
      </w:r>
      <w:r w:rsidR="00A440E0" w:rsidRPr="00A440E0">
        <w:rPr>
          <w:rFonts w:ascii="Times New Roman" w:hAnsi="Times New Roman" w:cs="Times New Roman"/>
          <w:sz w:val="24"/>
          <w:szCs w:val="24"/>
        </w:rPr>
        <w:t xml:space="preserve">) </w:t>
      </w:r>
      <w:r w:rsidR="00A440E0">
        <w:rPr>
          <w:rFonts w:ascii="Times New Roman" w:hAnsi="Times New Roman" w:cs="Times New Roman"/>
          <w:sz w:val="24"/>
          <w:szCs w:val="24"/>
        </w:rPr>
        <w:t>Lipniku</w:t>
      </w:r>
      <w:r w:rsidR="00A440E0" w:rsidRPr="00A440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40E0" w:rsidRPr="00A440E0">
        <w:rPr>
          <w:rFonts w:ascii="Times New Roman" w:hAnsi="Times New Roman" w:cs="Times New Roman"/>
          <w:sz w:val="24"/>
          <w:szCs w:val="24"/>
        </w:rPr>
        <w:t>turbatootmisala</w:t>
      </w:r>
      <w:proofErr w:type="spellEnd"/>
      <w:r w:rsidR="00A440E0" w:rsidRPr="00A440E0">
        <w:rPr>
          <w:rFonts w:ascii="Times New Roman" w:hAnsi="Times New Roman" w:cs="Times New Roman"/>
          <w:sz w:val="24"/>
          <w:szCs w:val="24"/>
        </w:rPr>
        <w:t xml:space="preserve"> mäeeraldise korrastamistingimuste</w:t>
      </w:r>
      <w:r w:rsidR="00A440E0">
        <w:rPr>
          <w:rFonts w:ascii="Times New Roman" w:hAnsi="Times New Roman" w:cs="Times New Roman"/>
          <w:sz w:val="24"/>
          <w:szCs w:val="24"/>
        </w:rPr>
        <w:t xml:space="preserve"> </w:t>
      </w:r>
      <w:r w:rsidR="00A440E0" w:rsidRPr="00A440E0">
        <w:rPr>
          <w:rFonts w:ascii="Times New Roman" w:hAnsi="Times New Roman" w:cs="Times New Roman"/>
          <w:sz w:val="24"/>
          <w:szCs w:val="24"/>
        </w:rPr>
        <w:t xml:space="preserve">saamiseks. Kavandatava tegevuse eesmärgiks on </w:t>
      </w:r>
      <w:r w:rsidR="00A440E0">
        <w:rPr>
          <w:rFonts w:ascii="Times New Roman" w:hAnsi="Times New Roman" w:cs="Times New Roman"/>
          <w:sz w:val="24"/>
          <w:szCs w:val="24"/>
        </w:rPr>
        <w:t>Lipniku</w:t>
      </w:r>
      <w:r w:rsidR="00A440E0" w:rsidRPr="00A440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40E0" w:rsidRPr="00A440E0">
        <w:rPr>
          <w:rFonts w:ascii="Times New Roman" w:hAnsi="Times New Roman" w:cs="Times New Roman"/>
          <w:sz w:val="24"/>
          <w:szCs w:val="24"/>
        </w:rPr>
        <w:t>turbatootmisala</w:t>
      </w:r>
      <w:proofErr w:type="spellEnd"/>
      <w:r w:rsidR="00A440E0" w:rsidRPr="00A440E0">
        <w:rPr>
          <w:rFonts w:ascii="Times New Roman" w:hAnsi="Times New Roman" w:cs="Times New Roman"/>
          <w:sz w:val="24"/>
          <w:szCs w:val="24"/>
        </w:rPr>
        <w:t xml:space="preserve"> kaevandatud maa</w:t>
      </w:r>
      <w:r w:rsidR="00A440E0">
        <w:rPr>
          <w:rFonts w:ascii="Times New Roman" w:hAnsi="Times New Roman" w:cs="Times New Roman"/>
          <w:sz w:val="24"/>
          <w:szCs w:val="24"/>
        </w:rPr>
        <w:t xml:space="preserve"> </w:t>
      </w:r>
      <w:r w:rsidR="00A440E0" w:rsidRPr="00A440E0">
        <w:rPr>
          <w:rFonts w:ascii="Times New Roman" w:hAnsi="Times New Roman" w:cs="Times New Roman"/>
          <w:sz w:val="24"/>
          <w:szCs w:val="24"/>
        </w:rPr>
        <w:t xml:space="preserve">korrastamine. Ettevõttele kuulub keskkonnaluba nr </w:t>
      </w:r>
      <w:r w:rsidR="00985914" w:rsidRPr="00985914">
        <w:rPr>
          <w:rFonts w:ascii="Times New Roman" w:hAnsi="Times New Roman" w:cs="Times New Roman"/>
          <w:sz w:val="24"/>
          <w:szCs w:val="24"/>
        </w:rPr>
        <w:t>L.MK/324933</w:t>
      </w:r>
      <w:r w:rsidR="00A440E0" w:rsidRPr="00A440E0">
        <w:rPr>
          <w:rFonts w:ascii="Times New Roman" w:hAnsi="Times New Roman" w:cs="Times New Roman"/>
          <w:sz w:val="24"/>
          <w:szCs w:val="24"/>
        </w:rPr>
        <w:t xml:space="preserve"> kehtivusajaga kuni </w:t>
      </w:r>
      <w:r w:rsidR="00985914" w:rsidRPr="00985914">
        <w:rPr>
          <w:rFonts w:ascii="Times New Roman" w:hAnsi="Times New Roman" w:cs="Times New Roman"/>
          <w:sz w:val="24"/>
          <w:szCs w:val="24"/>
        </w:rPr>
        <w:t>29.05.2039</w:t>
      </w:r>
      <w:r w:rsidR="00A440E0" w:rsidRPr="00A440E0">
        <w:rPr>
          <w:rFonts w:ascii="Times New Roman" w:hAnsi="Times New Roman" w:cs="Times New Roman"/>
          <w:sz w:val="24"/>
          <w:szCs w:val="24"/>
        </w:rPr>
        <w:t>, mille</w:t>
      </w:r>
      <w:r w:rsidR="00A440E0">
        <w:rPr>
          <w:rFonts w:ascii="Times New Roman" w:hAnsi="Times New Roman" w:cs="Times New Roman"/>
          <w:sz w:val="24"/>
          <w:szCs w:val="24"/>
        </w:rPr>
        <w:t xml:space="preserve"> </w:t>
      </w:r>
      <w:r w:rsidR="00A440E0" w:rsidRPr="00A440E0">
        <w:rPr>
          <w:rFonts w:ascii="Times New Roman" w:hAnsi="Times New Roman" w:cs="Times New Roman"/>
          <w:sz w:val="24"/>
          <w:szCs w:val="24"/>
        </w:rPr>
        <w:t xml:space="preserve">alusel kaevandatakse </w:t>
      </w:r>
      <w:r w:rsidR="00A440E0">
        <w:rPr>
          <w:rFonts w:ascii="Times New Roman" w:hAnsi="Times New Roman" w:cs="Times New Roman"/>
          <w:sz w:val="24"/>
          <w:szCs w:val="24"/>
        </w:rPr>
        <w:t>Lipniku</w:t>
      </w:r>
      <w:r w:rsidR="00A440E0" w:rsidRPr="00A440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(Iisaku) </w:t>
      </w:r>
      <w:r w:rsidR="00A440E0" w:rsidRPr="00A440E0">
        <w:rPr>
          <w:rFonts w:ascii="Times New Roman" w:hAnsi="Times New Roman" w:cs="Times New Roman"/>
          <w:sz w:val="24"/>
          <w:szCs w:val="24"/>
        </w:rPr>
        <w:t>turbamaardla (registrikaar</w:t>
      </w:r>
      <w:r w:rsidR="00A440E0">
        <w:rPr>
          <w:rFonts w:ascii="Times New Roman" w:hAnsi="Times New Roman" w:cs="Times New Roman"/>
          <w:sz w:val="24"/>
          <w:szCs w:val="24"/>
        </w:rPr>
        <w:t>t</w:t>
      </w:r>
      <w:r w:rsidR="00A440E0" w:rsidRPr="00A440E0">
        <w:rPr>
          <w:rFonts w:ascii="Times New Roman" w:hAnsi="Times New Roman" w:cs="Times New Roman"/>
          <w:sz w:val="24"/>
          <w:szCs w:val="24"/>
        </w:rPr>
        <w:t xml:space="preserve"> nr </w:t>
      </w:r>
      <w:r w:rsidRPr="0084434C">
        <w:rPr>
          <w:rFonts w:ascii="Times New Roman" w:hAnsi="Times New Roman" w:cs="Times New Roman"/>
          <w:sz w:val="24"/>
          <w:szCs w:val="24"/>
        </w:rPr>
        <w:t>639</w:t>
      </w:r>
      <w:r w:rsidR="00A440E0" w:rsidRPr="00A440E0">
        <w:rPr>
          <w:rFonts w:ascii="Times New Roman" w:hAnsi="Times New Roman" w:cs="Times New Roman"/>
          <w:sz w:val="24"/>
          <w:szCs w:val="24"/>
        </w:rPr>
        <w:t xml:space="preserve">) </w:t>
      </w:r>
      <w:r w:rsidR="00A440E0">
        <w:rPr>
          <w:rFonts w:ascii="Times New Roman" w:hAnsi="Times New Roman" w:cs="Times New Roman"/>
          <w:sz w:val="24"/>
          <w:szCs w:val="24"/>
        </w:rPr>
        <w:t>Lipniku</w:t>
      </w:r>
      <w:r w:rsidR="00A440E0" w:rsidRPr="00A440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40E0" w:rsidRPr="00A440E0">
        <w:rPr>
          <w:rFonts w:ascii="Times New Roman" w:hAnsi="Times New Roman" w:cs="Times New Roman"/>
          <w:sz w:val="24"/>
          <w:szCs w:val="24"/>
        </w:rPr>
        <w:t>turbatootmisala</w:t>
      </w:r>
      <w:proofErr w:type="spellEnd"/>
      <w:r w:rsidR="00A440E0" w:rsidRPr="00A440E0">
        <w:rPr>
          <w:rFonts w:ascii="Times New Roman" w:hAnsi="Times New Roman" w:cs="Times New Roman"/>
          <w:sz w:val="24"/>
          <w:szCs w:val="24"/>
        </w:rPr>
        <w:t xml:space="preserve"> mäeeraldisel</w:t>
      </w:r>
      <w:r w:rsidR="00A440E0">
        <w:rPr>
          <w:rFonts w:ascii="Times New Roman" w:hAnsi="Times New Roman" w:cs="Times New Roman"/>
          <w:sz w:val="24"/>
          <w:szCs w:val="24"/>
        </w:rPr>
        <w:t xml:space="preserve"> </w:t>
      </w:r>
      <w:r w:rsidR="00A440E0" w:rsidRPr="00A440E0">
        <w:rPr>
          <w:rFonts w:ascii="Times New Roman" w:hAnsi="Times New Roman" w:cs="Times New Roman"/>
          <w:sz w:val="24"/>
          <w:szCs w:val="24"/>
        </w:rPr>
        <w:t>häst</w:t>
      </w:r>
      <w:r w:rsidR="00985914">
        <w:rPr>
          <w:rFonts w:ascii="Times New Roman" w:hAnsi="Times New Roman" w:cs="Times New Roman"/>
          <w:sz w:val="24"/>
          <w:szCs w:val="24"/>
        </w:rPr>
        <w:t>ilagunenud</w:t>
      </w:r>
      <w:r w:rsidR="00A440E0" w:rsidRPr="00A440E0">
        <w:rPr>
          <w:rFonts w:ascii="Times New Roman" w:hAnsi="Times New Roman" w:cs="Times New Roman"/>
          <w:sz w:val="24"/>
          <w:szCs w:val="24"/>
        </w:rPr>
        <w:t xml:space="preserve"> turvast.</w:t>
      </w:r>
    </w:p>
    <w:p w14:paraId="5D352071" w14:textId="77777777" w:rsidR="00A440E0" w:rsidRPr="00A440E0" w:rsidRDefault="00A440E0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51D1B24" w14:textId="4D5A548D" w:rsidR="00A440E0" w:rsidRDefault="00A440E0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Lipniku</w:t>
      </w:r>
      <w:r w:rsidRPr="00A440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0E0">
        <w:rPr>
          <w:rFonts w:ascii="Times New Roman" w:hAnsi="Times New Roman" w:cs="Times New Roman"/>
          <w:sz w:val="24"/>
          <w:szCs w:val="24"/>
        </w:rPr>
        <w:t>turbatootmisala</w:t>
      </w:r>
      <w:proofErr w:type="spellEnd"/>
      <w:r w:rsidRPr="00A440E0">
        <w:rPr>
          <w:rFonts w:ascii="Times New Roman" w:hAnsi="Times New Roman" w:cs="Times New Roman"/>
          <w:sz w:val="24"/>
          <w:szCs w:val="24"/>
        </w:rPr>
        <w:t xml:space="preserve"> asub </w:t>
      </w:r>
      <w:r>
        <w:rPr>
          <w:rFonts w:ascii="Times New Roman" w:hAnsi="Times New Roman" w:cs="Times New Roman"/>
          <w:sz w:val="24"/>
          <w:szCs w:val="24"/>
        </w:rPr>
        <w:t>Ida-Viru</w:t>
      </w:r>
      <w:r w:rsidRPr="00A440E0">
        <w:rPr>
          <w:rFonts w:ascii="Times New Roman" w:hAnsi="Times New Roman" w:cs="Times New Roman"/>
          <w:sz w:val="24"/>
          <w:szCs w:val="24"/>
        </w:rPr>
        <w:t xml:space="preserve"> maakonnas </w:t>
      </w:r>
      <w:r>
        <w:rPr>
          <w:rFonts w:ascii="Times New Roman" w:hAnsi="Times New Roman" w:cs="Times New Roman"/>
          <w:sz w:val="24"/>
          <w:szCs w:val="24"/>
        </w:rPr>
        <w:t>Alutaguse</w:t>
      </w:r>
      <w:r w:rsidRPr="00A440E0">
        <w:rPr>
          <w:rFonts w:ascii="Times New Roman" w:hAnsi="Times New Roman" w:cs="Times New Roman"/>
          <w:sz w:val="24"/>
          <w:szCs w:val="24"/>
        </w:rPr>
        <w:t xml:space="preserve"> vallas </w:t>
      </w:r>
      <w:r w:rsidR="0084434C">
        <w:rPr>
          <w:rFonts w:ascii="Times New Roman" w:hAnsi="Times New Roman" w:cs="Times New Roman"/>
          <w:sz w:val="24"/>
          <w:szCs w:val="24"/>
        </w:rPr>
        <w:t>Lipniku</w:t>
      </w:r>
      <w:r w:rsidRPr="00A440E0">
        <w:rPr>
          <w:rFonts w:ascii="Times New Roman" w:hAnsi="Times New Roman" w:cs="Times New Roman"/>
          <w:sz w:val="24"/>
          <w:szCs w:val="24"/>
        </w:rPr>
        <w:t xml:space="preserve"> külas </w:t>
      </w:r>
      <w:r>
        <w:rPr>
          <w:rFonts w:ascii="Times New Roman" w:hAnsi="Times New Roman" w:cs="Times New Roman"/>
          <w:sz w:val="24"/>
          <w:szCs w:val="24"/>
        </w:rPr>
        <w:t xml:space="preserve">Lipniku </w:t>
      </w:r>
      <w:r w:rsidRPr="00A440E0">
        <w:rPr>
          <w:rFonts w:ascii="Times New Roman" w:hAnsi="Times New Roman" w:cs="Times New Roman"/>
          <w:sz w:val="24"/>
          <w:szCs w:val="24"/>
        </w:rPr>
        <w:t xml:space="preserve">turbamaardlas </w:t>
      </w:r>
      <w:r>
        <w:rPr>
          <w:rFonts w:ascii="Times New Roman" w:hAnsi="Times New Roman" w:cs="Times New Roman"/>
          <w:sz w:val="24"/>
          <w:szCs w:val="24"/>
        </w:rPr>
        <w:t>riigi</w:t>
      </w:r>
      <w:r w:rsidRPr="00A440E0">
        <w:rPr>
          <w:rFonts w:ascii="Times New Roman" w:hAnsi="Times New Roman" w:cs="Times New Roman"/>
          <w:sz w:val="24"/>
          <w:szCs w:val="24"/>
        </w:rPr>
        <w:t>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 xml:space="preserve">kuuluval </w:t>
      </w:r>
      <w:r w:rsidR="0084434C" w:rsidRPr="0084434C">
        <w:rPr>
          <w:rFonts w:ascii="Times New Roman" w:hAnsi="Times New Roman" w:cs="Times New Roman"/>
          <w:sz w:val="24"/>
          <w:szCs w:val="24"/>
        </w:rPr>
        <w:t>Alajõe metskond 18</w:t>
      </w:r>
      <w:r w:rsidRPr="00A440E0">
        <w:rPr>
          <w:rFonts w:ascii="Times New Roman" w:hAnsi="Times New Roman" w:cs="Times New Roman"/>
          <w:sz w:val="24"/>
          <w:szCs w:val="24"/>
        </w:rPr>
        <w:t xml:space="preserve"> kinnistul (katastritunnus</w:t>
      </w:r>
      <w:r w:rsidR="0084434C">
        <w:rPr>
          <w:rFonts w:ascii="Times New Roman" w:hAnsi="Times New Roman" w:cs="Times New Roman"/>
          <w:sz w:val="24"/>
          <w:szCs w:val="24"/>
        </w:rPr>
        <w:t xml:space="preserve"> </w:t>
      </w:r>
      <w:r w:rsidR="0084434C" w:rsidRPr="0084434C">
        <w:rPr>
          <w:rFonts w:ascii="Times New Roman" w:hAnsi="Times New Roman" w:cs="Times New Roman"/>
          <w:sz w:val="24"/>
          <w:szCs w:val="24"/>
        </w:rPr>
        <w:t>22401:001:0340</w:t>
      </w:r>
      <w:r w:rsidRPr="00A440E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3F0D92" w14:textId="77777777" w:rsidR="00A440E0" w:rsidRDefault="00A440E0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03F704A" w14:textId="6E639766" w:rsidR="00A440E0" w:rsidRDefault="00A440E0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40E0">
        <w:rPr>
          <w:rFonts w:ascii="Times New Roman" w:hAnsi="Times New Roman" w:cs="Times New Roman"/>
          <w:sz w:val="24"/>
          <w:szCs w:val="24"/>
        </w:rPr>
        <w:t>Ettevõttele on väljastatud</w:t>
      </w:r>
      <w:r>
        <w:rPr>
          <w:rFonts w:ascii="Times New Roman" w:hAnsi="Times New Roman" w:cs="Times New Roman"/>
          <w:sz w:val="24"/>
          <w:szCs w:val="24"/>
        </w:rPr>
        <w:t xml:space="preserve"> Lipniku</w:t>
      </w:r>
      <w:r w:rsidRPr="00A440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0E0">
        <w:rPr>
          <w:rFonts w:ascii="Times New Roman" w:hAnsi="Times New Roman" w:cs="Times New Roman"/>
          <w:sz w:val="24"/>
          <w:szCs w:val="24"/>
        </w:rPr>
        <w:t>turbatootmisalale</w:t>
      </w:r>
      <w:proofErr w:type="spellEnd"/>
      <w:r w:rsidRPr="00A440E0">
        <w:rPr>
          <w:rFonts w:ascii="Times New Roman" w:hAnsi="Times New Roman" w:cs="Times New Roman"/>
          <w:sz w:val="24"/>
          <w:szCs w:val="24"/>
        </w:rPr>
        <w:t xml:space="preserve"> maavara kaevandamise </w:t>
      </w:r>
      <w:r>
        <w:rPr>
          <w:rFonts w:ascii="Times New Roman" w:hAnsi="Times New Roman" w:cs="Times New Roman"/>
          <w:sz w:val="24"/>
          <w:szCs w:val="24"/>
        </w:rPr>
        <w:t>keskkonna</w:t>
      </w:r>
      <w:r w:rsidRPr="00A440E0">
        <w:rPr>
          <w:rFonts w:ascii="Times New Roman" w:hAnsi="Times New Roman" w:cs="Times New Roman"/>
          <w:sz w:val="24"/>
          <w:szCs w:val="24"/>
        </w:rPr>
        <w:t xml:space="preserve">luba nr </w:t>
      </w:r>
      <w:r w:rsidR="0084434C" w:rsidRPr="0084434C">
        <w:rPr>
          <w:rFonts w:ascii="Times New Roman" w:hAnsi="Times New Roman" w:cs="Times New Roman"/>
          <w:sz w:val="24"/>
          <w:szCs w:val="24"/>
        </w:rPr>
        <w:t>L.MK/324933</w:t>
      </w:r>
      <w:r w:rsidRPr="00A440E0">
        <w:rPr>
          <w:rFonts w:ascii="Times New Roman" w:hAnsi="Times New Roman" w:cs="Times New Roman"/>
          <w:sz w:val="24"/>
          <w:szCs w:val="24"/>
        </w:rPr>
        <w:t>. Maavara kaevandamise luba 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 xml:space="preserve">väljastatud Keskkonnaameti poolt </w:t>
      </w:r>
      <w:r w:rsidR="0084434C" w:rsidRPr="0084434C">
        <w:rPr>
          <w:rFonts w:ascii="Times New Roman" w:hAnsi="Times New Roman" w:cs="Times New Roman"/>
          <w:sz w:val="24"/>
          <w:szCs w:val="24"/>
        </w:rPr>
        <w:t xml:space="preserve">29.05.2014 </w:t>
      </w:r>
      <w:r w:rsidRPr="00A440E0">
        <w:rPr>
          <w:rFonts w:ascii="Times New Roman" w:hAnsi="Times New Roman" w:cs="Times New Roman"/>
          <w:sz w:val="24"/>
          <w:szCs w:val="24"/>
        </w:rPr>
        <w:t xml:space="preserve">kehtivusega </w:t>
      </w:r>
      <w:r w:rsidR="0084434C">
        <w:rPr>
          <w:rFonts w:ascii="Times New Roman" w:hAnsi="Times New Roman" w:cs="Times New Roman"/>
          <w:sz w:val="24"/>
          <w:szCs w:val="24"/>
        </w:rPr>
        <w:t xml:space="preserve">kuni </w:t>
      </w:r>
      <w:r w:rsidR="0084434C" w:rsidRPr="0084434C">
        <w:rPr>
          <w:rFonts w:ascii="Times New Roman" w:hAnsi="Times New Roman" w:cs="Times New Roman"/>
          <w:sz w:val="24"/>
          <w:szCs w:val="24"/>
        </w:rPr>
        <w:t>29.05.2039</w:t>
      </w:r>
      <w:r w:rsidRPr="00A440E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Lipniku</w:t>
      </w:r>
      <w:r w:rsidRPr="00A440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0E0">
        <w:rPr>
          <w:rFonts w:ascii="Times New Roman" w:hAnsi="Times New Roman" w:cs="Times New Roman"/>
          <w:sz w:val="24"/>
          <w:szCs w:val="24"/>
        </w:rPr>
        <w:t>turbatootmisala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 xml:space="preserve">teenindusmaa pindala on </w:t>
      </w:r>
      <w:r w:rsidR="00985914" w:rsidRPr="00985914">
        <w:rPr>
          <w:rFonts w:ascii="Times New Roman" w:hAnsi="Times New Roman" w:cs="Times New Roman"/>
          <w:sz w:val="24"/>
          <w:szCs w:val="24"/>
        </w:rPr>
        <w:t>43</w:t>
      </w:r>
      <w:r w:rsidR="00985914">
        <w:rPr>
          <w:rFonts w:ascii="Times New Roman" w:hAnsi="Times New Roman" w:cs="Times New Roman"/>
          <w:sz w:val="24"/>
          <w:szCs w:val="24"/>
        </w:rPr>
        <w:t>,</w:t>
      </w:r>
      <w:r w:rsidR="00985914" w:rsidRPr="00985914">
        <w:rPr>
          <w:rFonts w:ascii="Times New Roman" w:hAnsi="Times New Roman" w:cs="Times New Roman"/>
          <w:sz w:val="24"/>
          <w:szCs w:val="24"/>
        </w:rPr>
        <w:t>71</w:t>
      </w:r>
      <w:r w:rsidRPr="00A440E0">
        <w:rPr>
          <w:rFonts w:ascii="Times New Roman" w:hAnsi="Times New Roman" w:cs="Times New Roman"/>
          <w:sz w:val="24"/>
          <w:szCs w:val="24"/>
        </w:rPr>
        <w:t xml:space="preserve"> ha, sh mäeeraldise pindala </w:t>
      </w:r>
      <w:r w:rsidR="00985914" w:rsidRPr="00985914">
        <w:rPr>
          <w:rFonts w:ascii="Times New Roman" w:hAnsi="Times New Roman" w:cs="Times New Roman"/>
          <w:sz w:val="24"/>
          <w:szCs w:val="24"/>
        </w:rPr>
        <w:t>38</w:t>
      </w:r>
      <w:r w:rsidR="00985914">
        <w:rPr>
          <w:rFonts w:ascii="Times New Roman" w:hAnsi="Times New Roman" w:cs="Times New Roman"/>
          <w:sz w:val="24"/>
          <w:szCs w:val="24"/>
        </w:rPr>
        <w:t>,</w:t>
      </w:r>
      <w:r w:rsidR="00985914" w:rsidRPr="00985914">
        <w:rPr>
          <w:rFonts w:ascii="Times New Roman" w:hAnsi="Times New Roman" w:cs="Times New Roman"/>
          <w:sz w:val="24"/>
          <w:szCs w:val="24"/>
        </w:rPr>
        <w:t>58</w:t>
      </w:r>
      <w:r w:rsidRPr="00A440E0">
        <w:rPr>
          <w:rFonts w:ascii="Times New Roman" w:hAnsi="Times New Roman" w:cs="Times New Roman"/>
          <w:sz w:val="24"/>
          <w:szCs w:val="24"/>
        </w:rPr>
        <w:t xml:space="preserve"> ha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440E0">
        <w:rPr>
          <w:rFonts w:ascii="Times New Roman" w:hAnsi="Times New Roman" w:cs="Times New Roman"/>
          <w:sz w:val="24"/>
          <w:szCs w:val="24"/>
        </w:rPr>
        <w:t xml:space="preserve"> </w:t>
      </w:r>
      <w:r w:rsidR="0084434C" w:rsidRPr="0084434C">
        <w:rPr>
          <w:rFonts w:ascii="Times New Roman" w:hAnsi="Times New Roman" w:cs="Times New Roman"/>
          <w:sz w:val="24"/>
          <w:szCs w:val="24"/>
        </w:rPr>
        <w:t>Alajõe metskond 18</w:t>
      </w:r>
      <w:r w:rsidR="0084434C" w:rsidRPr="00A440E0"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>kinnistu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 xml:space="preserve">sihtotstarve on 100% </w:t>
      </w:r>
      <w:r w:rsidR="0084434C">
        <w:rPr>
          <w:rFonts w:ascii="Times New Roman" w:hAnsi="Times New Roman" w:cs="Times New Roman"/>
          <w:sz w:val="24"/>
          <w:szCs w:val="24"/>
        </w:rPr>
        <w:t>maatulundusmaa</w:t>
      </w:r>
      <w:r w:rsidRPr="00A440E0">
        <w:rPr>
          <w:rFonts w:ascii="Times New Roman" w:hAnsi="Times New Roman" w:cs="Times New Roman"/>
          <w:sz w:val="24"/>
          <w:szCs w:val="24"/>
        </w:rPr>
        <w:t xml:space="preserve">, mis on </w:t>
      </w:r>
      <w:r w:rsidR="0084434C" w:rsidRPr="0084434C">
        <w:rPr>
          <w:rFonts w:ascii="Times New Roman" w:hAnsi="Times New Roman" w:cs="Times New Roman"/>
          <w:sz w:val="24"/>
          <w:szCs w:val="24"/>
        </w:rPr>
        <w:t>Kliimaministeerium</w:t>
      </w:r>
      <w:r w:rsidR="0084434C">
        <w:rPr>
          <w:rFonts w:ascii="Times New Roman" w:hAnsi="Times New Roman" w:cs="Times New Roman"/>
          <w:sz w:val="24"/>
          <w:szCs w:val="24"/>
        </w:rPr>
        <w:t>i</w:t>
      </w:r>
      <w:r w:rsidRPr="00A440E0">
        <w:rPr>
          <w:rFonts w:ascii="Times New Roman" w:hAnsi="Times New Roman" w:cs="Times New Roman"/>
          <w:sz w:val="24"/>
          <w:szCs w:val="24"/>
        </w:rPr>
        <w:t xml:space="preserve"> valitsemise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 xml:space="preserve">alas ning mille volitatud asutus on </w:t>
      </w:r>
      <w:r w:rsidR="00270605">
        <w:rPr>
          <w:rFonts w:ascii="Times New Roman" w:hAnsi="Times New Roman" w:cs="Times New Roman"/>
          <w:sz w:val="24"/>
          <w:szCs w:val="24"/>
        </w:rPr>
        <w:t>Riigimetsa Majandamise Keskus</w:t>
      </w:r>
      <w:r w:rsidRPr="00A440E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 xml:space="preserve">Keskkonnaloale nr </w:t>
      </w:r>
      <w:r w:rsidR="00985914" w:rsidRPr="00985914">
        <w:rPr>
          <w:rFonts w:ascii="Times New Roman" w:hAnsi="Times New Roman" w:cs="Times New Roman"/>
          <w:sz w:val="24"/>
          <w:szCs w:val="24"/>
        </w:rPr>
        <w:t>L.MK/324933</w:t>
      </w:r>
      <w:r w:rsidR="00C30B17"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>on kaevandatud maa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 xml:space="preserve">kasutamise otstarbeks märgitud </w:t>
      </w:r>
      <w:r w:rsidR="00985914">
        <w:rPr>
          <w:rFonts w:ascii="Times New Roman" w:hAnsi="Times New Roman" w:cs="Times New Roman"/>
          <w:sz w:val="24"/>
          <w:szCs w:val="24"/>
        </w:rPr>
        <w:t>taastuv soo.</w:t>
      </w:r>
    </w:p>
    <w:p w14:paraId="6C92487A" w14:textId="77777777" w:rsidR="00A440E0" w:rsidRPr="00A440E0" w:rsidRDefault="00A440E0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C39195" w14:textId="77777777" w:rsidR="00A440E0" w:rsidRPr="00A440E0" w:rsidRDefault="00A440E0" w:rsidP="00A440E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40E0">
        <w:rPr>
          <w:rFonts w:ascii="Times New Roman" w:hAnsi="Times New Roman" w:cs="Times New Roman"/>
          <w:b/>
          <w:bCs/>
          <w:sz w:val="24"/>
          <w:szCs w:val="24"/>
        </w:rPr>
        <w:t>3. KAALUTLUSED KORRASTAMISTINGIMUSTE ESITAMISEL</w:t>
      </w:r>
    </w:p>
    <w:p w14:paraId="0BDC783F" w14:textId="77777777" w:rsidR="00A440E0" w:rsidRPr="00A440E0" w:rsidRDefault="00A440E0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B47489E" w14:textId="08B9BCF4" w:rsidR="0084434C" w:rsidRPr="00C30B17" w:rsidRDefault="00A440E0" w:rsidP="00A440E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30B17">
        <w:rPr>
          <w:rFonts w:ascii="Times New Roman" w:hAnsi="Times New Roman" w:cs="Times New Roman"/>
          <w:b/>
          <w:bCs/>
          <w:sz w:val="24"/>
          <w:szCs w:val="24"/>
        </w:rPr>
        <w:t>3.1 Õiguslik alus</w:t>
      </w:r>
    </w:p>
    <w:p w14:paraId="46BFDFBC" w14:textId="77777777" w:rsidR="00C30B17" w:rsidRDefault="00C30B17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E8CD12C" w14:textId="075F01F1" w:rsidR="00A440E0" w:rsidRPr="00A440E0" w:rsidRDefault="00A440E0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40E0">
        <w:rPr>
          <w:rFonts w:ascii="Times New Roman" w:hAnsi="Times New Roman" w:cs="Times New Roman"/>
          <w:sz w:val="24"/>
          <w:szCs w:val="24"/>
        </w:rPr>
        <w:t xml:space="preserve">Maapõueseaduse (edaspidi </w:t>
      </w:r>
      <w:proofErr w:type="spellStart"/>
      <w:r w:rsidRPr="00C30B17">
        <w:rPr>
          <w:rFonts w:ascii="Times New Roman" w:hAnsi="Times New Roman" w:cs="Times New Roman"/>
          <w:i/>
          <w:iCs/>
          <w:sz w:val="24"/>
          <w:szCs w:val="24"/>
        </w:rPr>
        <w:t>MaaPS</w:t>
      </w:r>
      <w:proofErr w:type="spellEnd"/>
      <w:r w:rsidRPr="00A440E0">
        <w:rPr>
          <w:rFonts w:ascii="Times New Roman" w:hAnsi="Times New Roman" w:cs="Times New Roman"/>
          <w:sz w:val="24"/>
          <w:szCs w:val="24"/>
        </w:rPr>
        <w:t>) § 80 lõike 1 ja § 81 alusel peab kaevandamisloa omaja</w:t>
      </w:r>
      <w:r w:rsidR="00C30B17"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>kaevandatud</w:t>
      </w:r>
      <w:r w:rsidR="00C30B17"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>maa korrastama tehnoloogia seisukohalt otstarbekal ajal. Kaevandatud maa korrastatakse kaevandatud</w:t>
      </w:r>
      <w:r w:rsidR="00C30B17"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>maa korrastamise projekti (korrastamisprojekt) alusel. Korrastamisprojekti koostamise korraldab</w:t>
      </w:r>
      <w:r w:rsidR="00C30B17"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>kaevandamisloa omaja Keskkonnaameti esitatud korrastamistingimustest lähtuvalt.</w:t>
      </w:r>
    </w:p>
    <w:p w14:paraId="455EF019" w14:textId="77777777" w:rsidR="00C30B17" w:rsidRDefault="00C30B17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4C3783C" w14:textId="25F9EB9B" w:rsidR="00C30B17" w:rsidRDefault="00A440E0" w:rsidP="00C30B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40E0">
        <w:rPr>
          <w:rFonts w:ascii="Times New Roman" w:hAnsi="Times New Roman" w:cs="Times New Roman"/>
          <w:sz w:val="24"/>
          <w:szCs w:val="24"/>
        </w:rPr>
        <w:t>Korraldusega esitab Keskkonnaamet kaevandamisloa omajale korrastamistingimused, lähtudes</w:t>
      </w:r>
      <w:r w:rsidR="00C30B17"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>keskkonnamõju hindamise soovitustest (juhul kui see on hinnatud), kaevandamisloale kantud</w:t>
      </w:r>
      <w:r w:rsidR="00C30B17"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>korrastamise suunast, maaomaniku ja kohaliku omavalitsuse arvamustest. Juhul kui</w:t>
      </w:r>
      <w:r w:rsidR="00C30B17"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>kaevandatud maa</w:t>
      </w:r>
      <w:r w:rsidR="00C30B17"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 xml:space="preserve">asub </w:t>
      </w:r>
      <w:proofErr w:type="spellStart"/>
      <w:r w:rsidRPr="00A440E0">
        <w:rPr>
          <w:rFonts w:ascii="Times New Roman" w:hAnsi="Times New Roman" w:cs="Times New Roman"/>
          <w:sz w:val="24"/>
          <w:szCs w:val="24"/>
        </w:rPr>
        <w:t>riigikaitselise</w:t>
      </w:r>
      <w:proofErr w:type="spellEnd"/>
      <w:r w:rsidRPr="00A440E0">
        <w:rPr>
          <w:rFonts w:ascii="Times New Roman" w:hAnsi="Times New Roman" w:cs="Times New Roman"/>
          <w:sz w:val="24"/>
          <w:szCs w:val="24"/>
        </w:rPr>
        <w:t xml:space="preserve"> ehitise maa-alal või selle piiranguvööndis, arvestatakse ka </w:t>
      </w:r>
      <w:r w:rsidRPr="00A440E0">
        <w:rPr>
          <w:rFonts w:ascii="Times New Roman" w:hAnsi="Times New Roman" w:cs="Times New Roman"/>
          <w:sz w:val="24"/>
          <w:szCs w:val="24"/>
        </w:rPr>
        <w:lastRenderedPageBreak/>
        <w:t>Kaitseministeeriumi</w:t>
      </w:r>
      <w:r w:rsidR="00C30B17"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>arvamust. Lisaks Keskkonnaameti poolt esitatud korrastamistingimustele tuleb korrastamisprojekti</w:t>
      </w:r>
      <w:r w:rsidR="00C30B17"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 xml:space="preserve">koostamisel lähtuda </w:t>
      </w:r>
      <w:proofErr w:type="spellStart"/>
      <w:r w:rsidRPr="00A440E0">
        <w:rPr>
          <w:rFonts w:ascii="Times New Roman" w:hAnsi="Times New Roman" w:cs="Times New Roman"/>
          <w:sz w:val="24"/>
          <w:szCs w:val="24"/>
        </w:rPr>
        <w:t>MaaPS</w:t>
      </w:r>
      <w:proofErr w:type="spellEnd"/>
      <w:r w:rsidRPr="00A440E0">
        <w:rPr>
          <w:rFonts w:ascii="Times New Roman" w:hAnsi="Times New Roman" w:cs="Times New Roman"/>
          <w:sz w:val="24"/>
          <w:szCs w:val="24"/>
        </w:rPr>
        <w:t xml:space="preserve"> § 81 lõikes 9 sätestatud nõuetest. Keskkonnaamet küsis </w:t>
      </w:r>
      <w:proofErr w:type="spellStart"/>
      <w:r w:rsidRPr="00A440E0">
        <w:rPr>
          <w:rFonts w:ascii="Times New Roman" w:hAnsi="Times New Roman" w:cs="Times New Roman"/>
          <w:sz w:val="24"/>
          <w:szCs w:val="24"/>
        </w:rPr>
        <w:t>MaaPS</w:t>
      </w:r>
      <w:proofErr w:type="spellEnd"/>
      <w:r w:rsidRPr="00A440E0">
        <w:rPr>
          <w:rFonts w:ascii="Times New Roman" w:hAnsi="Times New Roman" w:cs="Times New Roman"/>
          <w:sz w:val="24"/>
          <w:szCs w:val="24"/>
        </w:rPr>
        <w:t xml:space="preserve"> § 81 lõike</w:t>
      </w:r>
      <w:r w:rsidR="00C30B17"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 xml:space="preserve">5 alusel </w:t>
      </w:r>
      <w:r w:rsidR="00621D2E">
        <w:rPr>
          <w:rFonts w:ascii="Times New Roman" w:hAnsi="Times New Roman" w:cs="Times New Roman"/>
          <w:sz w:val="24"/>
          <w:szCs w:val="24"/>
        </w:rPr>
        <w:t>18</w:t>
      </w:r>
      <w:r w:rsidR="00C30B17">
        <w:rPr>
          <w:rFonts w:ascii="Times New Roman" w:hAnsi="Times New Roman" w:cs="Times New Roman"/>
          <w:sz w:val="24"/>
          <w:szCs w:val="24"/>
        </w:rPr>
        <w:t>.</w:t>
      </w:r>
      <w:r w:rsidR="00621D2E">
        <w:rPr>
          <w:rFonts w:ascii="Times New Roman" w:hAnsi="Times New Roman" w:cs="Times New Roman"/>
          <w:sz w:val="24"/>
          <w:szCs w:val="24"/>
        </w:rPr>
        <w:t>09</w:t>
      </w:r>
      <w:r w:rsidR="00C30B17">
        <w:rPr>
          <w:rFonts w:ascii="Times New Roman" w:hAnsi="Times New Roman" w:cs="Times New Roman"/>
          <w:sz w:val="24"/>
          <w:szCs w:val="24"/>
        </w:rPr>
        <w:t>.</w:t>
      </w:r>
      <w:r w:rsidR="00621D2E">
        <w:rPr>
          <w:rFonts w:ascii="Times New Roman" w:hAnsi="Times New Roman" w:cs="Times New Roman"/>
          <w:sz w:val="24"/>
          <w:szCs w:val="24"/>
        </w:rPr>
        <w:t xml:space="preserve">2024 </w:t>
      </w:r>
      <w:r w:rsidRPr="00A440E0">
        <w:rPr>
          <w:rFonts w:ascii="Times New Roman" w:hAnsi="Times New Roman" w:cs="Times New Roman"/>
          <w:sz w:val="24"/>
          <w:szCs w:val="24"/>
        </w:rPr>
        <w:t xml:space="preserve">kirjaga nr </w:t>
      </w:r>
      <w:r w:rsidR="00621D2E" w:rsidRPr="00621D2E">
        <w:rPr>
          <w:rFonts w:ascii="Times New Roman" w:hAnsi="Times New Roman" w:cs="Times New Roman"/>
          <w:sz w:val="24"/>
          <w:szCs w:val="24"/>
        </w:rPr>
        <w:t>DM-127742-2</w:t>
      </w:r>
      <w:r w:rsidRPr="00A440E0">
        <w:rPr>
          <w:rFonts w:ascii="Times New Roman" w:hAnsi="Times New Roman" w:cs="Times New Roman"/>
          <w:sz w:val="24"/>
          <w:szCs w:val="24"/>
        </w:rPr>
        <w:t xml:space="preserve"> kohaliku omavalitsuse üksuse (</w:t>
      </w:r>
      <w:r w:rsidR="00C30B17">
        <w:rPr>
          <w:rFonts w:ascii="Times New Roman" w:hAnsi="Times New Roman" w:cs="Times New Roman"/>
          <w:sz w:val="24"/>
          <w:szCs w:val="24"/>
        </w:rPr>
        <w:t>Alutaguse Vallavalitsus</w:t>
      </w:r>
      <w:r w:rsidRPr="00A440E0">
        <w:rPr>
          <w:rFonts w:ascii="Times New Roman" w:hAnsi="Times New Roman" w:cs="Times New Roman"/>
          <w:sz w:val="24"/>
          <w:szCs w:val="24"/>
        </w:rPr>
        <w:t>) ja maaomaniku (</w:t>
      </w:r>
      <w:r w:rsidR="00270605">
        <w:rPr>
          <w:rFonts w:ascii="Times New Roman" w:hAnsi="Times New Roman" w:cs="Times New Roman"/>
          <w:sz w:val="24"/>
          <w:szCs w:val="24"/>
        </w:rPr>
        <w:t>Riigimetsa Majandamise Keskus</w:t>
      </w:r>
      <w:r w:rsidRPr="00A440E0">
        <w:rPr>
          <w:rFonts w:ascii="Times New Roman" w:hAnsi="Times New Roman" w:cs="Times New Roman"/>
          <w:sz w:val="24"/>
          <w:szCs w:val="24"/>
        </w:rPr>
        <w:t>)</w:t>
      </w:r>
      <w:r w:rsidR="00C30B17"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 xml:space="preserve">arvamust </w:t>
      </w:r>
      <w:r w:rsidR="00C30B17">
        <w:rPr>
          <w:rFonts w:ascii="Times New Roman" w:hAnsi="Times New Roman" w:cs="Times New Roman"/>
          <w:sz w:val="24"/>
          <w:szCs w:val="24"/>
        </w:rPr>
        <w:t>Lipniku</w:t>
      </w:r>
      <w:r w:rsidRPr="00A440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0E0">
        <w:rPr>
          <w:rFonts w:ascii="Times New Roman" w:hAnsi="Times New Roman" w:cs="Times New Roman"/>
          <w:sz w:val="24"/>
          <w:szCs w:val="24"/>
        </w:rPr>
        <w:t>turbatootmisala</w:t>
      </w:r>
      <w:proofErr w:type="spellEnd"/>
      <w:r w:rsidRPr="00A440E0">
        <w:rPr>
          <w:rFonts w:ascii="Times New Roman" w:hAnsi="Times New Roman" w:cs="Times New Roman"/>
          <w:sz w:val="24"/>
          <w:szCs w:val="24"/>
        </w:rPr>
        <w:t xml:space="preserve"> korrastamistingimuste väljastamiseks. Kiri saadeti teadmiseks ka </w:t>
      </w:r>
      <w:r w:rsidR="00270605">
        <w:rPr>
          <w:rFonts w:ascii="Times New Roman" w:hAnsi="Times New Roman" w:cs="Times New Roman"/>
          <w:sz w:val="24"/>
          <w:szCs w:val="24"/>
        </w:rPr>
        <w:t xml:space="preserve">aktsiaseltsile </w:t>
      </w:r>
      <w:r w:rsidR="00C30B17">
        <w:rPr>
          <w:rFonts w:ascii="Times New Roman" w:hAnsi="Times New Roman" w:cs="Times New Roman"/>
          <w:sz w:val="24"/>
          <w:szCs w:val="24"/>
        </w:rPr>
        <w:t>Tootsi Turvas</w:t>
      </w:r>
      <w:r w:rsidR="00270605">
        <w:rPr>
          <w:rFonts w:ascii="Times New Roman" w:hAnsi="Times New Roman" w:cs="Times New Roman"/>
          <w:sz w:val="24"/>
          <w:szCs w:val="24"/>
        </w:rPr>
        <w:t>.</w:t>
      </w:r>
    </w:p>
    <w:p w14:paraId="525C40FD" w14:textId="77777777" w:rsidR="00C30B17" w:rsidRDefault="00C30B17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6A27D63" w14:textId="49EBA870" w:rsidR="00A440E0" w:rsidRPr="00621D2E" w:rsidRDefault="00984101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1D2E">
        <w:rPr>
          <w:rFonts w:ascii="Times New Roman" w:hAnsi="Times New Roman" w:cs="Times New Roman"/>
          <w:sz w:val="24"/>
          <w:szCs w:val="24"/>
        </w:rPr>
        <w:t>Riigimetsa Majandamise Keskus</w:t>
      </w:r>
      <w:r w:rsidR="00A440E0" w:rsidRPr="00621D2E">
        <w:rPr>
          <w:rFonts w:ascii="Times New Roman" w:hAnsi="Times New Roman" w:cs="Times New Roman"/>
          <w:sz w:val="24"/>
          <w:szCs w:val="24"/>
        </w:rPr>
        <w:t xml:space="preserve"> </w:t>
      </w:r>
      <w:r w:rsidR="00621D2E" w:rsidRPr="00621D2E">
        <w:rPr>
          <w:rFonts w:ascii="Times New Roman" w:hAnsi="Times New Roman" w:cs="Times New Roman"/>
          <w:sz w:val="24"/>
          <w:szCs w:val="24"/>
        </w:rPr>
        <w:t xml:space="preserve">ja </w:t>
      </w:r>
      <w:r w:rsidR="00C30B17" w:rsidRPr="00621D2E">
        <w:rPr>
          <w:rFonts w:ascii="Times New Roman" w:hAnsi="Times New Roman" w:cs="Times New Roman"/>
          <w:sz w:val="24"/>
          <w:szCs w:val="24"/>
        </w:rPr>
        <w:t>Alutaguse</w:t>
      </w:r>
      <w:r w:rsidR="00A440E0" w:rsidRPr="00621D2E">
        <w:rPr>
          <w:rFonts w:ascii="Times New Roman" w:hAnsi="Times New Roman" w:cs="Times New Roman"/>
          <w:sz w:val="24"/>
          <w:szCs w:val="24"/>
        </w:rPr>
        <w:t xml:space="preserve"> Vallavalitsus</w:t>
      </w:r>
      <w:r w:rsidR="00621D2E" w:rsidRPr="00621D2E">
        <w:rPr>
          <w:rFonts w:ascii="Times New Roman" w:hAnsi="Times New Roman" w:cs="Times New Roman"/>
          <w:sz w:val="24"/>
          <w:szCs w:val="24"/>
        </w:rPr>
        <w:t xml:space="preserve"> arvamust ei avaldanud.</w:t>
      </w:r>
    </w:p>
    <w:p w14:paraId="497695B5" w14:textId="77777777" w:rsidR="00C30B17" w:rsidRPr="00A440E0" w:rsidRDefault="00C30B17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19F7D4" w14:textId="77C24374" w:rsidR="00A440E0" w:rsidRDefault="00A440E0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40E0">
        <w:rPr>
          <w:rFonts w:ascii="Times New Roman" w:hAnsi="Times New Roman" w:cs="Times New Roman"/>
          <w:sz w:val="24"/>
          <w:szCs w:val="24"/>
        </w:rPr>
        <w:t>Vastavalt haldusmenetluse seaduse § 40 lõikele 1 tuleb enne haldusakti andmist menetlusosalisele</w:t>
      </w:r>
      <w:r w:rsidR="00C30B17"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 xml:space="preserve">anda võimalus esitada oma arvamus ja vastuväited. Keskkonnaamet küsis </w:t>
      </w:r>
      <w:r w:rsidR="00621D2E">
        <w:rPr>
          <w:rFonts w:ascii="Times New Roman" w:hAnsi="Times New Roman" w:cs="Times New Roman"/>
          <w:sz w:val="24"/>
          <w:szCs w:val="24"/>
        </w:rPr>
        <w:t>18</w:t>
      </w:r>
      <w:r w:rsidR="00C30B17">
        <w:rPr>
          <w:rFonts w:ascii="Times New Roman" w:hAnsi="Times New Roman" w:cs="Times New Roman"/>
          <w:sz w:val="24"/>
          <w:szCs w:val="24"/>
        </w:rPr>
        <w:t>.</w:t>
      </w:r>
      <w:r w:rsidR="00621D2E">
        <w:rPr>
          <w:rFonts w:ascii="Times New Roman" w:hAnsi="Times New Roman" w:cs="Times New Roman"/>
          <w:sz w:val="24"/>
          <w:szCs w:val="24"/>
        </w:rPr>
        <w:t>09</w:t>
      </w:r>
      <w:r w:rsidR="00C30B17">
        <w:rPr>
          <w:rFonts w:ascii="Times New Roman" w:hAnsi="Times New Roman" w:cs="Times New Roman"/>
          <w:sz w:val="24"/>
          <w:szCs w:val="24"/>
        </w:rPr>
        <w:t>.</w:t>
      </w:r>
      <w:r w:rsidR="00621D2E">
        <w:rPr>
          <w:rFonts w:ascii="Times New Roman" w:hAnsi="Times New Roman" w:cs="Times New Roman"/>
          <w:sz w:val="24"/>
          <w:szCs w:val="24"/>
        </w:rPr>
        <w:t>2024</w:t>
      </w:r>
      <w:r w:rsidRPr="00A440E0">
        <w:rPr>
          <w:rFonts w:ascii="Times New Roman" w:hAnsi="Times New Roman" w:cs="Times New Roman"/>
          <w:sz w:val="24"/>
          <w:szCs w:val="24"/>
        </w:rPr>
        <w:t xml:space="preserve"> kirjaga nr </w:t>
      </w:r>
      <w:r w:rsidR="00621D2E" w:rsidRPr="00621D2E">
        <w:rPr>
          <w:rFonts w:ascii="Times New Roman" w:hAnsi="Times New Roman" w:cs="Times New Roman"/>
          <w:sz w:val="24"/>
          <w:szCs w:val="24"/>
        </w:rPr>
        <w:t>DM-127742-2</w:t>
      </w:r>
      <w:r w:rsidRPr="00A440E0">
        <w:rPr>
          <w:rFonts w:ascii="Times New Roman" w:hAnsi="Times New Roman" w:cs="Times New Roman"/>
          <w:sz w:val="24"/>
          <w:szCs w:val="24"/>
        </w:rPr>
        <w:t xml:space="preserve"> </w:t>
      </w:r>
      <w:r w:rsidR="00270605">
        <w:rPr>
          <w:rFonts w:ascii="Times New Roman" w:hAnsi="Times New Roman" w:cs="Times New Roman"/>
          <w:sz w:val="24"/>
          <w:szCs w:val="24"/>
        </w:rPr>
        <w:t xml:space="preserve">aktsiaseltsi </w:t>
      </w:r>
      <w:r w:rsidR="00C30B17">
        <w:rPr>
          <w:rFonts w:ascii="Times New Roman" w:hAnsi="Times New Roman" w:cs="Times New Roman"/>
          <w:sz w:val="24"/>
          <w:szCs w:val="24"/>
        </w:rPr>
        <w:t>Tootsi Turvas</w:t>
      </w:r>
      <w:r w:rsidRPr="00A440E0">
        <w:rPr>
          <w:rFonts w:ascii="Times New Roman" w:hAnsi="Times New Roman" w:cs="Times New Roman"/>
          <w:sz w:val="24"/>
          <w:szCs w:val="24"/>
        </w:rPr>
        <w:t xml:space="preserve"> arvamust </w:t>
      </w:r>
      <w:r w:rsidR="00C30B17">
        <w:rPr>
          <w:rFonts w:ascii="Times New Roman" w:hAnsi="Times New Roman" w:cs="Times New Roman"/>
          <w:sz w:val="24"/>
          <w:szCs w:val="24"/>
        </w:rPr>
        <w:t>Lipniku</w:t>
      </w:r>
      <w:r w:rsidRPr="00A440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0E0">
        <w:rPr>
          <w:rFonts w:ascii="Times New Roman" w:hAnsi="Times New Roman" w:cs="Times New Roman"/>
          <w:sz w:val="24"/>
          <w:szCs w:val="24"/>
        </w:rPr>
        <w:t>turbatootmisala</w:t>
      </w:r>
      <w:proofErr w:type="spellEnd"/>
      <w:r w:rsidRPr="00A440E0">
        <w:rPr>
          <w:rFonts w:ascii="Times New Roman" w:hAnsi="Times New Roman" w:cs="Times New Roman"/>
          <w:sz w:val="24"/>
          <w:szCs w:val="24"/>
        </w:rPr>
        <w:t xml:space="preserve"> korrastamistingimuste andmise otsuse eelnõule,</w:t>
      </w:r>
      <w:r w:rsidR="00C30B17"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 xml:space="preserve">arvamuse andmise tähtajaga </w:t>
      </w:r>
      <w:r w:rsidR="00621D2E">
        <w:rPr>
          <w:rFonts w:ascii="Times New Roman" w:hAnsi="Times New Roman" w:cs="Times New Roman"/>
          <w:sz w:val="24"/>
          <w:szCs w:val="24"/>
        </w:rPr>
        <w:t>21</w:t>
      </w:r>
      <w:r w:rsidR="00C30B17">
        <w:rPr>
          <w:rFonts w:ascii="Times New Roman" w:hAnsi="Times New Roman" w:cs="Times New Roman"/>
          <w:sz w:val="24"/>
          <w:szCs w:val="24"/>
        </w:rPr>
        <w:t>.</w:t>
      </w:r>
      <w:r w:rsidR="00621D2E">
        <w:rPr>
          <w:rFonts w:ascii="Times New Roman" w:hAnsi="Times New Roman" w:cs="Times New Roman"/>
          <w:sz w:val="24"/>
          <w:szCs w:val="24"/>
        </w:rPr>
        <w:t>10</w:t>
      </w:r>
      <w:r w:rsidR="00C30B17">
        <w:rPr>
          <w:rFonts w:ascii="Times New Roman" w:hAnsi="Times New Roman" w:cs="Times New Roman"/>
          <w:sz w:val="24"/>
          <w:szCs w:val="24"/>
        </w:rPr>
        <w:t>.</w:t>
      </w:r>
      <w:r w:rsidR="00621D2E">
        <w:rPr>
          <w:rFonts w:ascii="Times New Roman" w:hAnsi="Times New Roman" w:cs="Times New Roman"/>
          <w:sz w:val="24"/>
          <w:szCs w:val="24"/>
        </w:rPr>
        <w:t>2024</w:t>
      </w:r>
      <w:r w:rsidRPr="00A440E0">
        <w:rPr>
          <w:rFonts w:ascii="Times New Roman" w:hAnsi="Times New Roman" w:cs="Times New Roman"/>
          <w:sz w:val="24"/>
          <w:szCs w:val="24"/>
        </w:rPr>
        <w:t>.</w:t>
      </w:r>
    </w:p>
    <w:p w14:paraId="731AE851" w14:textId="77777777" w:rsidR="00C30B17" w:rsidRPr="00A440E0" w:rsidRDefault="00C30B17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B45483F" w14:textId="380C4D7E" w:rsidR="00A440E0" w:rsidRDefault="00270605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1D2E">
        <w:rPr>
          <w:rFonts w:ascii="Times New Roman" w:hAnsi="Times New Roman" w:cs="Times New Roman"/>
          <w:sz w:val="24"/>
          <w:szCs w:val="24"/>
        </w:rPr>
        <w:t xml:space="preserve">Aktsiaselts </w:t>
      </w:r>
      <w:r w:rsidR="00C30B17" w:rsidRPr="00621D2E">
        <w:rPr>
          <w:rFonts w:ascii="Times New Roman" w:hAnsi="Times New Roman" w:cs="Times New Roman"/>
          <w:sz w:val="24"/>
          <w:szCs w:val="24"/>
        </w:rPr>
        <w:t>Tootsi Turvas</w:t>
      </w:r>
      <w:r w:rsidR="00621D2E">
        <w:rPr>
          <w:rFonts w:ascii="Times New Roman" w:hAnsi="Times New Roman" w:cs="Times New Roman"/>
          <w:sz w:val="24"/>
          <w:szCs w:val="24"/>
        </w:rPr>
        <w:t xml:space="preserve"> avaldas 19.11.2024 kirja teel</w:t>
      </w:r>
      <w:r w:rsidR="00C30B17" w:rsidRPr="00C30B1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30B17" w:rsidRPr="00621D2E">
        <w:rPr>
          <w:rFonts w:ascii="Times New Roman" w:hAnsi="Times New Roman" w:cs="Times New Roman"/>
          <w:sz w:val="24"/>
          <w:szCs w:val="24"/>
        </w:rPr>
        <w:t>arva</w:t>
      </w:r>
      <w:r w:rsidR="00621D2E">
        <w:rPr>
          <w:rFonts w:ascii="Times New Roman" w:hAnsi="Times New Roman" w:cs="Times New Roman"/>
          <w:sz w:val="24"/>
          <w:szCs w:val="24"/>
        </w:rPr>
        <w:t xml:space="preserve">must (KOTKAS 20.11.2024 numbriga </w:t>
      </w:r>
      <w:r w:rsidR="00621D2E" w:rsidRPr="00621D2E">
        <w:rPr>
          <w:rFonts w:ascii="Times New Roman" w:hAnsi="Times New Roman" w:cs="Times New Roman"/>
          <w:sz w:val="24"/>
          <w:szCs w:val="24"/>
        </w:rPr>
        <w:t>DM-127742-3</w:t>
      </w:r>
      <w:r w:rsidR="00621D2E">
        <w:rPr>
          <w:rFonts w:ascii="Times New Roman" w:hAnsi="Times New Roman" w:cs="Times New Roman"/>
          <w:sz w:val="24"/>
          <w:szCs w:val="24"/>
        </w:rPr>
        <w:t xml:space="preserve">). Aktsiaselts Tootsi Turvas palus täpsustada korrastamistingimuste punkti nr </w:t>
      </w:r>
      <w:r w:rsidR="00621D2E" w:rsidRPr="00621D2E">
        <w:rPr>
          <w:rFonts w:ascii="Times New Roman" w:hAnsi="Times New Roman" w:cs="Times New Roman"/>
          <w:sz w:val="24"/>
          <w:szCs w:val="24"/>
        </w:rPr>
        <w:t>1.1.6.7</w:t>
      </w:r>
      <w:r w:rsidR="00621D2E">
        <w:rPr>
          <w:rFonts w:ascii="Times New Roman" w:hAnsi="Times New Roman" w:cs="Times New Roman"/>
          <w:sz w:val="24"/>
          <w:szCs w:val="24"/>
        </w:rPr>
        <w:t xml:space="preserve"> seoses metsisele optimaalse elukoha rajamisega.</w:t>
      </w:r>
    </w:p>
    <w:p w14:paraId="364D6CEE" w14:textId="77777777" w:rsidR="00621D2E" w:rsidRDefault="00621D2E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E29A368" w14:textId="76A44036" w:rsidR="00621D2E" w:rsidRDefault="00DF7762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Keskkonnaamet on olukorda analüüsinud ning jõudnud järeldusele, et kuna taastuv soo on elupaik ka teistele </w:t>
      </w:r>
      <w:r w:rsidR="00D26A0E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innuliikidele, sõnastab Keskkonnaamet korrastamistingimuste punkti nr </w:t>
      </w:r>
      <w:r w:rsidRPr="00DF7762">
        <w:rPr>
          <w:rFonts w:ascii="Times New Roman" w:hAnsi="Times New Roman" w:cs="Times New Roman"/>
          <w:sz w:val="24"/>
          <w:szCs w:val="24"/>
        </w:rPr>
        <w:t>1.1.6.7</w:t>
      </w:r>
      <w:r>
        <w:rPr>
          <w:rFonts w:ascii="Times New Roman" w:hAnsi="Times New Roman" w:cs="Times New Roman"/>
          <w:sz w:val="24"/>
          <w:szCs w:val="24"/>
        </w:rPr>
        <w:t xml:space="preserve"> ümber järgnevalt:</w:t>
      </w:r>
    </w:p>
    <w:p w14:paraId="0E1B1CFB" w14:textId="77777777" w:rsidR="00DF7762" w:rsidRDefault="00DF7762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D48083" w14:textId="77777777" w:rsidR="004F3EAD" w:rsidRPr="004F3EAD" w:rsidRDefault="004F3EAD" w:rsidP="004F3EAD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3EAD">
        <w:rPr>
          <w:rFonts w:ascii="Times New Roman" w:hAnsi="Times New Roman" w:cs="Times New Roman"/>
          <w:i/>
          <w:iCs/>
          <w:sz w:val="24"/>
          <w:szCs w:val="24"/>
        </w:rPr>
        <w:t>1.1.6.7 Korrastamisprojekti koostamisel kaasata linnustikuekspert ning lähtuda eksperdi antud hinnangust korrastatud maale elukeskkonna rajamiseks.</w:t>
      </w:r>
    </w:p>
    <w:p w14:paraId="722D8F70" w14:textId="77777777" w:rsidR="00DF7762" w:rsidRDefault="00DF7762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D244A7" w14:textId="1BE7ABBC" w:rsidR="004F3EAD" w:rsidRDefault="00D26A0E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Seoses korrastamistingimuste eelnõu muutmisega edastas Keskkonnaamet menetlusosalistele täiendatud Lipniku </w:t>
      </w:r>
      <w:proofErr w:type="spellStart"/>
      <w:r>
        <w:rPr>
          <w:rFonts w:ascii="Times New Roman" w:hAnsi="Times New Roman" w:cs="Times New Roman"/>
          <w:sz w:val="24"/>
          <w:szCs w:val="24"/>
        </w:rPr>
        <w:t>turbatootmisala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korrastamistingimuste eelnõu XX.01.2025 kirjaga nr </w:t>
      </w:r>
      <w:r w:rsidRPr="00621D2E">
        <w:rPr>
          <w:rFonts w:ascii="Times New Roman" w:hAnsi="Times New Roman" w:cs="Times New Roman"/>
          <w:sz w:val="24"/>
          <w:szCs w:val="24"/>
        </w:rPr>
        <w:t>DM-127742-</w:t>
      </w:r>
      <w:r>
        <w:rPr>
          <w:rFonts w:ascii="Times New Roman" w:hAnsi="Times New Roman" w:cs="Times New Roman"/>
          <w:sz w:val="24"/>
          <w:szCs w:val="24"/>
        </w:rPr>
        <w:t>4, seades vastamistähtajaks 1 kuu.</w:t>
      </w:r>
    </w:p>
    <w:p w14:paraId="1158C292" w14:textId="77777777" w:rsidR="00D26A0E" w:rsidRDefault="00D26A0E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D506716" w14:textId="67F92E0A" w:rsidR="00D26A0E" w:rsidRPr="00D26A0E" w:rsidRDefault="00D26A0E" w:rsidP="00A440E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26A0E">
        <w:rPr>
          <w:rFonts w:ascii="Times New Roman" w:hAnsi="Times New Roman" w:cs="Times New Roman"/>
          <w:i/>
          <w:iCs/>
          <w:sz w:val="24"/>
          <w:szCs w:val="24"/>
        </w:rPr>
        <w:t>AS Tootsi Turvas arvamus:</w:t>
      </w:r>
    </w:p>
    <w:p w14:paraId="7F903F4F" w14:textId="77777777" w:rsidR="00D26A0E" w:rsidRPr="00D26A0E" w:rsidRDefault="00D26A0E" w:rsidP="00A440E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CA64EAE" w14:textId="0F12AA3F" w:rsidR="00D26A0E" w:rsidRPr="00D26A0E" w:rsidRDefault="00D26A0E" w:rsidP="00A440E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26A0E">
        <w:rPr>
          <w:rFonts w:ascii="Times New Roman" w:hAnsi="Times New Roman" w:cs="Times New Roman"/>
          <w:i/>
          <w:iCs/>
          <w:sz w:val="24"/>
          <w:szCs w:val="24"/>
        </w:rPr>
        <w:t>RMK arvamus:</w:t>
      </w:r>
    </w:p>
    <w:p w14:paraId="2D03A257" w14:textId="77777777" w:rsidR="00D26A0E" w:rsidRPr="00D26A0E" w:rsidRDefault="00D26A0E" w:rsidP="00A440E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DC8A5D0" w14:textId="54C13045" w:rsidR="00D26A0E" w:rsidRPr="00D26A0E" w:rsidRDefault="00D26A0E" w:rsidP="00A440E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26A0E">
        <w:rPr>
          <w:rFonts w:ascii="Times New Roman" w:hAnsi="Times New Roman" w:cs="Times New Roman"/>
          <w:i/>
          <w:iCs/>
          <w:sz w:val="24"/>
          <w:szCs w:val="24"/>
        </w:rPr>
        <w:t>Alutaguse Vallavalitsuse arvamus:</w:t>
      </w:r>
    </w:p>
    <w:p w14:paraId="02E7FE75" w14:textId="77777777" w:rsidR="00C30B17" w:rsidRPr="00A440E0" w:rsidRDefault="00C30B17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BF1769F" w14:textId="68B80BFD" w:rsidR="00A440E0" w:rsidRDefault="00A440E0" w:rsidP="00A440E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30B17">
        <w:rPr>
          <w:rFonts w:ascii="Times New Roman" w:hAnsi="Times New Roman" w:cs="Times New Roman"/>
          <w:b/>
          <w:bCs/>
          <w:sz w:val="24"/>
          <w:szCs w:val="24"/>
        </w:rPr>
        <w:t>3.2 Keskkonnamõju hindamine</w:t>
      </w:r>
    </w:p>
    <w:p w14:paraId="32B87046" w14:textId="77777777" w:rsidR="00C30B17" w:rsidRPr="00C30B17" w:rsidRDefault="00C30B17" w:rsidP="00A440E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D551CAB" w14:textId="3C46414C" w:rsidR="00A440E0" w:rsidRPr="00A440E0" w:rsidRDefault="00A440E0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40E0">
        <w:rPr>
          <w:rFonts w:ascii="Times New Roman" w:hAnsi="Times New Roman" w:cs="Times New Roman"/>
          <w:sz w:val="24"/>
          <w:szCs w:val="24"/>
        </w:rPr>
        <w:t xml:space="preserve">Keskkonnamõju hindamise ja keskkonnajuhtimissüsteemi seaduse (edaspidi </w:t>
      </w:r>
      <w:proofErr w:type="spellStart"/>
      <w:r w:rsidRPr="00A440E0">
        <w:rPr>
          <w:rFonts w:ascii="Times New Roman" w:hAnsi="Times New Roman" w:cs="Times New Roman"/>
          <w:sz w:val="24"/>
          <w:szCs w:val="24"/>
        </w:rPr>
        <w:t>KeHJS</w:t>
      </w:r>
      <w:proofErr w:type="spellEnd"/>
      <w:r w:rsidRPr="00A440E0">
        <w:rPr>
          <w:rFonts w:ascii="Times New Roman" w:hAnsi="Times New Roman" w:cs="Times New Roman"/>
          <w:sz w:val="24"/>
          <w:szCs w:val="24"/>
        </w:rPr>
        <w:t>) § 6 lõike</w:t>
      </w:r>
      <w:r w:rsidR="00C30B17"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>2 punkti 2</w:t>
      </w:r>
      <w:r w:rsidR="00C30B17"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>ja § 27 lõike 1 kohaselt annab Keskkonnaamet eelhinnangu selle kohta, kas kaevandatud maa</w:t>
      </w:r>
      <w:r w:rsidR="00C30B17"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 xml:space="preserve">korrastamisel on oluline keskkonnamõju. </w:t>
      </w:r>
      <w:proofErr w:type="spellStart"/>
      <w:r w:rsidRPr="00A440E0">
        <w:rPr>
          <w:rFonts w:ascii="Times New Roman" w:hAnsi="Times New Roman" w:cs="Times New Roman"/>
          <w:sz w:val="24"/>
          <w:szCs w:val="24"/>
        </w:rPr>
        <w:t>KeHJS</w:t>
      </w:r>
      <w:proofErr w:type="spellEnd"/>
      <w:r w:rsidRPr="00A440E0">
        <w:rPr>
          <w:rFonts w:ascii="Times New Roman" w:hAnsi="Times New Roman" w:cs="Times New Roman"/>
          <w:sz w:val="24"/>
          <w:szCs w:val="24"/>
        </w:rPr>
        <w:t xml:space="preserve"> § 22 sätestab, et keskkonnamõju on oluline, kui see</w:t>
      </w:r>
      <w:r w:rsidR="00C30B17"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>võib eeldatavalt ületada mõjuala keskkonnataluvust, põhjustada keskkonnas pöördumatuid muutusi</w:t>
      </w:r>
      <w:r w:rsidR="00C30B17"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 xml:space="preserve">või seada ohtu inimese tervise ja heaolu, kultuuripärandi või vara. </w:t>
      </w:r>
      <w:proofErr w:type="spellStart"/>
      <w:r w:rsidRPr="00A440E0">
        <w:rPr>
          <w:rFonts w:ascii="Times New Roman" w:hAnsi="Times New Roman" w:cs="Times New Roman"/>
          <w:sz w:val="24"/>
          <w:szCs w:val="24"/>
        </w:rPr>
        <w:t>KeHJS</w:t>
      </w:r>
      <w:proofErr w:type="spellEnd"/>
      <w:r w:rsidRPr="00A440E0">
        <w:rPr>
          <w:rFonts w:ascii="Times New Roman" w:hAnsi="Times New Roman" w:cs="Times New Roman"/>
          <w:sz w:val="24"/>
          <w:szCs w:val="24"/>
        </w:rPr>
        <w:t xml:space="preserve"> § 6 lõike 2 loetelu on § 6 lõike</w:t>
      </w:r>
      <w:r w:rsidR="00C30B17"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>4 alusel täpsustatud Vabariigi Valitsuse 29.08.2005 määrusega nr 224 „Tegevusvaldkondade, mille</w:t>
      </w:r>
      <w:r w:rsidR="00DF347B"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>korral tuleb anda keskkonnamõju hindamise vajalikkuse eelhinnang, täpsustatud loetelu“ (</w:t>
      </w:r>
      <w:r w:rsidR="00C30B17">
        <w:rPr>
          <w:rFonts w:ascii="Times New Roman" w:hAnsi="Times New Roman" w:cs="Times New Roman"/>
          <w:sz w:val="24"/>
          <w:szCs w:val="24"/>
        </w:rPr>
        <w:t xml:space="preserve">edaspidi </w:t>
      </w:r>
      <w:r w:rsidRPr="00C30B17">
        <w:rPr>
          <w:rFonts w:ascii="Times New Roman" w:hAnsi="Times New Roman" w:cs="Times New Roman"/>
          <w:i/>
          <w:iCs/>
          <w:sz w:val="24"/>
          <w:szCs w:val="24"/>
        </w:rPr>
        <w:t>määrus</w:t>
      </w:r>
      <w:r w:rsidRPr="00A440E0">
        <w:rPr>
          <w:rFonts w:ascii="Times New Roman" w:hAnsi="Times New Roman" w:cs="Times New Roman"/>
          <w:sz w:val="24"/>
          <w:szCs w:val="24"/>
        </w:rPr>
        <w:t>).</w:t>
      </w:r>
    </w:p>
    <w:p w14:paraId="791DDFAF" w14:textId="77777777" w:rsidR="00C30B17" w:rsidRDefault="00C30B17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B455237" w14:textId="29B262F4" w:rsidR="00A440E0" w:rsidRDefault="00A440E0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40E0">
        <w:rPr>
          <w:rFonts w:ascii="Times New Roman" w:hAnsi="Times New Roman" w:cs="Times New Roman"/>
          <w:sz w:val="24"/>
          <w:szCs w:val="24"/>
        </w:rPr>
        <w:lastRenderedPageBreak/>
        <w:t>Määruse § 3 punkti 12 kohaselt tuleb keskkonnamõju hindamise vajalikkuse eelhinnang anda turba</w:t>
      </w:r>
      <w:r w:rsidR="00C30B17"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>mehhaniseeritud kaevandamisega rikutud maa korrastamise korral.</w:t>
      </w:r>
    </w:p>
    <w:p w14:paraId="5DE7637C" w14:textId="77777777" w:rsidR="00C30B17" w:rsidRPr="00A440E0" w:rsidRDefault="00C30B17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F3318A" w14:textId="6A7D7EAF" w:rsidR="00A440E0" w:rsidRDefault="00A440E0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40E0">
        <w:rPr>
          <w:rFonts w:ascii="Times New Roman" w:hAnsi="Times New Roman" w:cs="Times New Roman"/>
          <w:sz w:val="24"/>
          <w:szCs w:val="24"/>
        </w:rPr>
        <w:t xml:space="preserve">Eelhinnangu andmisel on lähtutud </w:t>
      </w:r>
      <w:proofErr w:type="spellStart"/>
      <w:r w:rsidRPr="00A440E0">
        <w:rPr>
          <w:rFonts w:ascii="Times New Roman" w:hAnsi="Times New Roman" w:cs="Times New Roman"/>
          <w:sz w:val="24"/>
          <w:szCs w:val="24"/>
        </w:rPr>
        <w:t>KeHJS</w:t>
      </w:r>
      <w:proofErr w:type="spellEnd"/>
      <w:r w:rsidRPr="00A440E0">
        <w:rPr>
          <w:rFonts w:ascii="Times New Roman" w:hAnsi="Times New Roman" w:cs="Times New Roman"/>
          <w:sz w:val="24"/>
          <w:szCs w:val="24"/>
        </w:rPr>
        <w:t xml:space="preserve"> § 6¹ sätestatud kriteeriumitest. Lähtudes </w:t>
      </w:r>
      <w:proofErr w:type="spellStart"/>
      <w:r w:rsidRPr="00A440E0">
        <w:rPr>
          <w:rFonts w:ascii="Times New Roman" w:hAnsi="Times New Roman" w:cs="Times New Roman"/>
          <w:sz w:val="24"/>
          <w:szCs w:val="24"/>
        </w:rPr>
        <w:t>KeHJS</w:t>
      </w:r>
      <w:proofErr w:type="spellEnd"/>
      <w:r w:rsidRPr="00A440E0">
        <w:rPr>
          <w:rFonts w:ascii="Times New Roman" w:hAnsi="Times New Roman" w:cs="Times New Roman"/>
          <w:sz w:val="24"/>
          <w:szCs w:val="24"/>
        </w:rPr>
        <w:t xml:space="preserve"> § 11 lõikest 2</w:t>
      </w:r>
      <w:r w:rsidR="00C30B17"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>jättis Keskkonnaamet X</w:t>
      </w:r>
      <w:r w:rsidR="00C30B17">
        <w:rPr>
          <w:rFonts w:ascii="Times New Roman" w:hAnsi="Times New Roman" w:cs="Times New Roman"/>
          <w:sz w:val="24"/>
          <w:szCs w:val="24"/>
        </w:rPr>
        <w:t>X.XX.XXXX</w:t>
      </w:r>
      <w:r w:rsidRPr="00A440E0">
        <w:rPr>
          <w:rFonts w:ascii="Times New Roman" w:hAnsi="Times New Roman" w:cs="Times New Roman"/>
          <w:sz w:val="24"/>
          <w:szCs w:val="24"/>
        </w:rPr>
        <w:t xml:space="preserve"> kirjaga nr X</w:t>
      </w:r>
      <w:r w:rsidR="00C30B17">
        <w:rPr>
          <w:rFonts w:ascii="Times New Roman" w:hAnsi="Times New Roman" w:cs="Times New Roman"/>
          <w:sz w:val="24"/>
          <w:szCs w:val="24"/>
        </w:rPr>
        <w:t>XXXX</w:t>
      </w:r>
      <w:r w:rsidRPr="00A440E0">
        <w:rPr>
          <w:rFonts w:ascii="Times New Roman" w:hAnsi="Times New Roman" w:cs="Times New Roman"/>
          <w:sz w:val="24"/>
          <w:szCs w:val="24"/>
        </w:rPr>
        <w:t xml:space="preserve"> „</w:t>
      </w:r>
      <w:r w:rsidR="00C30B17">
        <w:rPr>
          <w:rFonts w:ascii="Times New Roman" w:hAnsi="Times New Roman" w:cs="Times New Roman"/>
          <w:sz w:val="24"/>
          <w:szCs w:val="24"/>
        </w:rPr>
        <w:t>Lipniku</w:t>
      </w:r>
      <w:r w:rsidRPr="00A440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0E0">
        <w:rPr>
          <w:rFonts w:ascii="Times New Roman" w:hAnsi="Times New Roman" w:cs="Times New Roman"/>
          <w:sz w:val="24"/>
          <w:szCs w:val="24"/>
        </w:rPr>
        <w:t>turbatootmisala</w:t>
      </w:r>
      <w:proofErr w:type="spellEnd"/>
      <w:r w:rsidRPr="00A440E0">
        <w:rPr>
          <w:rFonts w:ascii="Times New Roman" w:hAnsi="Times New Roman" w:cs="Times New Roman"/>
          <w:sz w:val="24"/>
          <w:szCs w:val="24"/>
        </w:rPr>
        <w:t xml:space="preserve"> korrastamistingimuste andmise taotlusele</w:t>
      </w:r>
      <w:r w:rsidR="00C30B17"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 xml:space="preserve">keskkonnamõju hindamise algatamata jätmine” algatamata keskkonnamõju hindamise </w:t>
      </w:r>
      <w:r w:rsidR="00C30B17">
        <w:rPr>
          <w:rFonts w:ascii="Times New Roman" w:hAnsi="Times New Roman" w:cs="Times New Roman"/>
          <w:sz w:val="24"/>
          <w:szCs w:val="24"/>
        </w:rPr>
        <w:t xml:space="preserve">Lipniku </w:t>
      </w:r>
      <w:proofErr w:type="spellStart"/>
      <w:r w:rsidRPr="00A440E0">
        <w:rPr>
          <w:rFonts w:ascii="Times New Roman" w:hAnsi="Times New Roman" w:cs="Times New Roman"/>
          <w:sz w:val="24"/>
          <w:szCs w:val="24"/>
        </w:rPr>
        <w:t>turbatootmisala</w:t>
      </w:r>
      <w:proofErr w:type="spellEnd"/>
      <w:r w:rsidRPr="00A440E0">
        <w:rPr>
          <w:rFonts w:ascii="Times New Roman" w:hAnsi="Times New Roman" w:cs="Times New Roman"/>
          <w:sz w:val="24"/>
          <w:szCs w:val="24"/>
        </w:rPr>
        <w:t xml:space="preserve"> korrastamistingimuste taotlusele. Loa andja on seisukohal, et keskkonnamõju</w:t>
      </w:r>
      <w:r w:rsidR="00C30B17"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>hindamine tuleb jätta algatamata, kuna:</w:t>
      </w:r>
    </w:p>
    <w:p w14:paraId="51561FA3" w14:textId="77777777" w:rsidR="00C30B17" w:rsidRPr="00A440E0" w:rsidRDefault="00C30B17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529491" w14:textId="77777777" w:rsidR="000D5B2A" w:rsidRPr="00224375" w:rsidRDefault="000D5B2A" w:rsidP="000D5B2A">
      <w:pPr>
        <w:pStyle w:val="Loendilik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4375">
        <w:rPr>
          <w:rFonts w:ascii="Times New Roman" w:hAnsi="Times New Roman" w:cs="Times New Roman"/>
          <w:sz w:val="24"/>
          <w:szCs w:val="24"/>
        </w:rPr>
        <w:t>kavandatav tegevuskoht ei asu Natura 2000 võrgustiku alal ning kavandatava korrastamisega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4375">
        <w:rPr>
          <w:rFonts w:ascii="Times New Roman" w:hAnsi="Times New Roman" w:cs="Times New Roman"/>
          <w:sz w:val="24"/>
          <w:szCs w:val="24"/>
        </w:rPr>
        <w:t>ei mõjutata ebasoodsalt Natura 2000 võrgustiku alasid;</w:t>
      </w:r>
    </w:p>
    <w:p w14:paraId="721A63FA" w14:textId="77777777" w:rsidR="000D5B2A" w:rsidRPr="00A217DC" w:rsidRDefault="000D5B2A" w:rsidP="000D5B2A">
      <w:pPr>
        <w:pStyle w:val="Loendilik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17DC">
        <w:rPr>
          <w:rFonts w:ascii="Times New Roman" w:hAnsi="Times New Roman" w:cs="Times New Roman"/>
          <w:sz w:val="24"/>
          <w:szCs w:val="24"/>
        </w:rPr>
        <w:t xml:space="preserve">Korrastatav ala paikneb metsise elupaigas, aga korrastamistöödel kasutatavate ettevaatusabinõudega on võimalik leevendada Lipniku </w:t>
      </w:r>
      <w:proofErr w:type="spellStart"/>
      <w:r w:rsidRPr="00A217DC">
        <w:rPr>
          <w:rFonts w:ascii="Times New Roman" w:hAnsi="Times New Roman" w:cs="Times New Roman"/>
          <w:sz w:val="24"/>
          <w:szCs w:val="24"/>
        </w:rPr>
        <w:t>turbatootmisala</w:t>
      </w:r>
      <w:proofErr w:type="spellEnd"/>
      <w:r w:rsidRPr="00A217DC">
        <w:rPr>
          <w:rFonts w:ascii="Times New Roman" w:hAnsi="Times New Roman" w:cs="Times New Roman"/>
          <w:sz w:val="24"/>
          <w:szCs w:val="24"/>
        </w:rPr>
        <w:t xml:space="preserve"> korrastamisaegseid negatiivsed mõjusid metsistele. Korrastamisjärgselt eeldatavalt metsiste elupaiga kvaliteet paraneb;</w:t>
      </w:r>
    </w:p>
    <w:p w14:paraId="797A5DD6" w14:textId="77777777" w:rsidR="000D5B2A" w:rsidRDefault="000D5B2A" w:rsidP="000D5B2A">
      <w:pPr>
        <w:pStyle w:val="Loendilik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4375">
        <w:rPr>
          <w:rFonts w:ascii="Times New Roman" w:hAnsi="Times New Roman" w:cs="Times New Roman"/>
          <w:sz w:val="24"/>
          <w:szCs w:val="24"/>
        </w:rPr>
        <w:t>eelhindamise tulemusena selgus, et korrastamise käigus taastatakse märgalale iseloomulik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4375">
        <w:rPr>
          <w:rFonts w:ascii="Times New Roman" w:hAnsi="Times New Roman" w:cs="Times New Roman"/>
          <w:sz w:val="24"/>
          <w:szCs w:val="24"/>
        </w:rPr>
        <w:t>veerežiim;</w:t>
      </w:r>
    </w:p>
    <w:p w14:paraId="666EC9DC" w14:textId="77777777" w:rsidR="000D5B2A" w:rsidRPr="00481C64" w:rsidRDefault="000D5B2A" w:rsidP="000D5B2A">
      <w:pPr>
        <w:pStyle w:val="Loendilik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4375">
        <w:rPr>
          <w:rFonts w:ascii="Times New Roman" w:hAnsi="Times New Roman" w:cs="Times New Roman"/>
          <w:sz w:val="24"/>
          <w:szCs w:val="24"/>
        </w:rPr>
        <w:t xml:space="preserve">eelhindamise tulemusena selgus, et korrastamisega ei ületata eeldatavalt piirmäärasid </w:t>
      </w:r>
      <w:r w:rsidRPr="00481C64">
        <w:rPr>
          <w:rFonts w:ascii="Times New Roman" w:hAnsi="Times New Roman" w:cs="Times New Roman"/>
          <w:sz w:val="24"/>
          <w:szCs w:val="24"/>
        </w:rPr>
        <w:t>müra, tolmu ja vibratsiooni osas;</w:t>
      </w:r>
    </w:p>
    <w:p w14:paraId="4342E526" w14:textId="77777777" w:rsidR="000D5B2A" w:rsidRPr="00481C64" w:rsidRDefault="000D5B2A" w:rsidP="000D5B2A">
      <w:pPr>
        <w:pStyle w:val="Loendilik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1C64">
        <w:rPr>
          <w:rFonts w:ascii="Times New Roman" w:hAnsi="Times New Roman" w:cs="Times New Roman"/>
          <w:sz w:val="24"/>
          <w:szCs w:val="24"/>
        </w:rPr>
        <w:t>korrastamisega taastatakse maa-ala kvalitatiivne ilme ning soodsad tingimused märgala tekkeks.</w:t>
      </w:r>
    </w:p>
    <w:p w14:paraId="79670E09" w14:textId="77777777" w:rsidR="00C30B17" w:rsidRDefault="00C30B17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6132B6F" w14:textId="123AEB71" w:rsidR="00A440E0" w:rsidRDefault="00A440E0" w:rsidP="00A440E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347B">
        <w:rPr>
          <w:rFonts w:ascii="Times New Roman" w:hAnsi="Times New Roman" w:cs="Times New Roman"/>
          <w:b/>
          <w:bCs/>
          <w:sz w:val="24"/>
          <w:szCs w:val="24"/>
        </w:rPr>
        <w:t>VAIDLUSTAMINE</w:t>
      </w:r>
    </w:p>
    <w:p w14:paraId="2ED610B5" w14:textId="77777777" w:rsidR="00DF347B" w:rsidRPr="00DF347B" w:rsidRDefault="00DF347B" w:rsidP="00A440E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830DBE" w14:textId="4E45A6A1" w:rsidR="00D816B8" w:rsidRPr="00A440E0" w:rsidRDefault="00A440E0" w:rsidP="00A44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40E0">
        <w:rPr>
          <w:rFonts w:ascii="Times New Roman" w:hAnsi="Times New Roman" w:cs="Times New Roman"/>
          <w:sz w:val="24"/>
          <w:szCs w:val="24"/>
        </w:rPr>
        <w:t>Korraldust on võimalik vaidlustada 30 päeva jooksul teatavaks tegemisest, esitades vaide haldusakti</w:t>
      </w:r>
      <w:r w:rsidR="00DF347B"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>andjale haldusmenetluse seaduses sätestatud korras või kaebuse halduskohtusse</w:t>
      </w:r>
      <w:r w:rsidR="00DF347B">
        <w:rPr>
          <w:rFonts w:ascii="Times New Roman" w:hAnsi="Times New Roman" w:cs="Times New Roman"/>
          <w:sz w:val="24"/>
          <w:szCs w:val="24"/>
        </w:rPr>
        <w:t xml:space="preserve"> </w:t>
      </w:r>
      <w:r w:rsidRPr="00A440E0">
        <w:rPr>
          <w:rFonts w:ascii="Times New Roman" w:hAnsi="Times New Roman" w:cs="Times New Roman"/>
          <w:sz w:val="24"/>
          <w:szCs w:val="24"/>
        </w:rPr>
        <w:t>halduskohtumenetluse seadustikus sätestatud korras.</w:t>
      </w:r>
    </w:p>
    <w:sectPr w:rsidR="00D816B8" w:rsidRPr="00A440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F90CB9"/>
    <w:multiLevelType w:val="hybridMultilevel"/>
    <w:tmpl w:val="95EAA7F0"/>
    <w:lvl w:ilvl="0" w:tplc="5C220A8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5808B4"/>
    <w:multiLevelType w:val="hybridMultilevel"/>
    <w:tmpl w:val="A3CE9E02"/>
    <w:lvl w:ilvl="0" w:tplc="C180D0F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5526111">
    <w:abstractNumId w:val="0"/>
  </w:num>
  <w:num w:numId="2" w16cid:durableId="8816002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0E0"/>
    <w:rsid w:val="000C56AF"/>
    <w:rsid w:val="000D5B2A"/>
    <w:rsid w:val="00270605"/>
    <w:rsid w:val="00327CD7"/>
    <w:rsid w:val="003E33E6"/>
    <w:rsid w:val="004D41DB"/>
    <w:rsid w:val="004F3EAD"/>
    <w:rsid w:val="005B423B"/>
    <w:rsid w:val="00621D2E"/>
    <w:rsid w:val="00714D5B"/>
    <w:rsid w:val="0084434C"/>
    <w:rsid w:val="008F25F3"/>
    <w:rsid w:val="00984101"/>
    <w:rsid w:val="00985914"/>
    <w:rsid w:val="009A1F05"/>
    <w:rsid w:val="00A217DC"/>
    <w:rsid w:val="00A440E0"/>
    <w:rsid w:val="00A55A5A"/>
    <w:rsid w:val="00C30B17"/>
    <w:rsid w:val="00D26A0E"/>
    <w:rsid w:val="00D816B8"/>
    <w:rsid w:val="00DA5925"/>
    <w:rsid w:val="00DF347B"/>
    <w:rsid w:val="00DF7762"/>
    <w:rsid w:val="00EA2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27F81"/>
  <w15:chartTrackingRefBased/>
  <w15:docId w15:val="{B5EB39CF-41F9-4099-9B1E-F4F8E1789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D5B2A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714D5B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714D5B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714D5B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14D5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14D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1367</Words>
  <Characters>7934</Characters>
  <Application>Microsoft Office Word</Application>
  <DocSecurity>0</DocSecurity>
  <Lines>66</Lines>
  <Paragraphs>18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KeMIT</Company>
  <LinksUpToDate>false</LinksUpToDate>
  <CharactersWithSpaces>9283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Kaidi Karro</dc:creator>
  <cp:keywords/>
  <dc:description/>
  <cp:lastModifiedBy>Valdo Tohver</cp:lastModifiedBy>
  <cp:revision>12</cp:revision>
  <dcterms:created xsi:type="dcterms:W3CDTF">2024-05-08T06:03:00Z</dcterms:created>
  <dcterms:modified xsi:type="dcterms:W3CDTF">2025-01-24T09:27:00Z</dcterms:modified>
</cp:coreProperties>
</file>